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7E" w:rsidRPr="004E337E" w:rsidRDefault="004E337E" w:rsidP="004E337E">
      <w:pPr>
        <w:jc w:val="center"/>
        <w:rPr>
          <w:b/>
          <w:sz w:val="28"/>
          <w:szCs w:val="28"/>
        </w:rPr>
      </w:pPr>
      <w:r w:rsidRPr="004E337E">
        <w:rPr>
          <w:b/>
          <w:sz w:val="28"/>
          <w:szCs w:val="28"/>
        </w:rPr>
        <w:t>MUSIC AND QUEER IDENTITY</w:t>
      </w:r>
    </w:p>
    <w:p w:rsidR="00294D4D" w:rsidRDefault="00294D4D">
      <w:pPr>
        <w:jc w:val="center"/>
        <w:rPr>
          <w:b/>
          <w:sz w:val="24"/>
        </w:rPr>
      </w:pPr>
    </w:p>
    <w:p w:rsidR="00294D4D" w:rsidRPr="00512EB4" w:rsidRDefault="004E337E" w:rsidP="00512EB4">
      <w:pPr>
        <w:jc w:val="center"/>
        <w:rPr>
          <w:sz w:val="24"/>
        </w:rPr>
      </w:pPr>
      <w:r>
        <w:rPr>
          <w:b/>
          <w:sz w:val="24"/>
        </w:rPr>
        <w:t>MUAR</w:t>
      </w:r>
      <w:r w:rsidR="00512EB4">
        <w:rPr>
          <w:b/>
          <w:sz w:val="24"/>
        </w:rPr>
        <w:t xml:space="preserve"> 3</w:t>
      </w:r>
      <w:r w:rsidR="00F52D56">
        <w:rPr>
          <w:b/>
          <w:sz w:val="24"/>
        </w:rPr>
        <w:t>99</w:t>
      </w:r>
      <w:r w:rsidR="00512EB4">
        <w:rPr>
          <w:sz w:val="24"/>
        </w:rPr>
        <w:t xml:space="preserve"> </w:t>
      </w:r>
      <w:r w:rsidR="00294D4D">
        <w:rPr>
          <w:b/>
          <w:sz w:val="24"/>
        </w:rPr>
        <w:t>Course Syllabus</w:t>
      </w:r>
    </w:p>
    <w:p w:rsidR="00294D4D" w:rsidRDefault="00EA54C2">
      <w:pPr>
        <w:pStyle w:val="Heading1"/>
        <w:jc w:val="center"/>
        <w:rPr>
          <w:b/>
        </w:rPr>
      </w:pPr>
      <w:r>
        <w:rPr>
          <w:b/>
        </w:rPr>
        <w:t>Winter</w:t>
      </w:r>
      <w:r w:rsidR="00294D4D">
        <w:rPr>
          <w:b/>
        </w:rPr>
        <w:t xml:space="preserve"> 20</w:t>
      </w:r>
      <w:r w:rsidR="0000207C">
        <w:rPr>
          <w:b/>
        </w:rPr>
        <w:t>1</w:t>
      </w:r>
      <w:r w:rsidR="009D3577">
        <w:rPr>
          <w:b/>
        </w:rPr>
        <w:t>3</w:t>
      </w:r>
    </w:p>
    <w:p w:rsidR="00294D4D" w:rsidRDefault="00294D4D">
      <w:pPr>
        <w:rPr>
          <w:sz w:val="24"/>
        </w:rPr>
      </w:pPr>
    </w:p>
    <w:p w:rsidR="00747F21" w:rsidRPr="00FF1845" w:rsidRDefault="00294D4D" w:rsidP="00747F21">
      <w:pPr>
        <w:rPr>
          <w:sz w:val="24"/>
        </w:rPr>
      </w:pPr>
      <w:r w:rsidRPr="00FF1845">
        <w:rPr>
          <w:sz w:val="24"/>
        </w:rPr>
        <w:t>Professor Lloyd Whitesell</w:t>
      </w:r>
      <w:r w:rsidR="00747F21" w:rsidRPr="00FF1845">
        <w:rPr>
          <w:sz w:val="24"/>
        </w:rPr>
        <w:tab/>
      </w:r>
      <w:r w:rsidR="00747F21" w:rsidRPr="00FF1845">
        <w:rPr>
          <w:sz w:val="24"/>
        </w:rPr>
        <w:tab/>
        <w:t>lloyd.whitesell@mcgill.ca</w:t>
      </w:r>
    </w:p>
    <w:p w:rsidR="00294D4D" w:rsidRDefault="0000207C">
      <w:pPr>
        <w:rPr>
          <w:sz w:val="24"/>
        </w:rPr>
      </w:pPr>
      <w:r>
        <w:rPr>
          <w:sz w:val="24"/>
          <w:szCs w:val="24"/>
        </w:rPr>
        <w:t>New Music Building</w:t>
      </w:r>
      <w:r w:rsidR="004E337E" w:rsidRPr="004E337E">
        <w:rPr>
          <w:sz w:val="24"/>
          <w:szCs w:val="24"/>
        </w:rPr>
        <w:t xml:space="preserve">, Rm </w:t>
      </w:r>
      <w:r>
        <w:rPr>
          <w:sz w:val="24"/>
          <w:szCs w:val="24"/>
        </w:rPr>
        <w:t>A</w:t>
      </w:r>
      <w:r w:rsidR="009D3577">
        <w:rPr>
          <w:sz w:val="24"/>
          <w:szCs w:val="24"/>
        </w:rPr>
        <w:t>63</w:t>
      </w:r>
      <w:r w:rsidR="004E337E" w:rsidRPr="004E337E">
        <w:rPr>
          <w:sz w:val="24"/>
          <w:szCs w:val="24"/>
        </w:rPr>
        <w:t>3</w:t>
      </w:r>
      <w:r w:rsidR="00EA54C2">
        <w:rPr>
          <w:sz w:val="24"/>
        </w:rPr>
        <w:t xml:space="preserve"> </w:t>
      </w:r>
    </w:p>
    <w:p w:rsidR="00294D4D" w:rsidRDefault="00294D4D">
      <w:pPr>
        <w:rPr>
          <w:sz w:val="24"/>
        </w:rPr>
      </w:pPr>
      <w:r>
        <w:rPr>
          <w:sz w:val="24"/>
        </w:rPr>
        <w:t>Class Meeting:</w:t>
      </w:r>
      <w:r w:rsidR="004E337E">
        <w:rPr>
          <w:sz w:val="24"/>
        </w:rPr>
        <w:t xml:space="preserve"> </w:t>
      </w:r>
      <w:r w:rsidR="00F52D56">
        <w:rPr>
          <w:sz w:val="24"/>
        </w:rPr>
        <w:t>M</w:t>
      </w:r>
      <w:r w:rsidR="004E337E">
        <w:rPr>
          <w:sz w:val="24"/>
        </w:rPr>
        <w:t>W</w:t>
      </w:r>
      <w:r>
        <w:rPr>
          <w:sz w:val="24"/>
        </w:rPr>
        <w:t xml:space="preserve"> </w:t>
      </w:r>
      <w:r w:rsidR="009D3577">
        <w:rPr>
          <w:sz w:val="24"/>
        </w:rPr>
        <w:t>11</w:t>
      </w:r>
      <w:r w:rsidR="000C44E5">
        <w:rPr>
          <w:sz w:val="24"/>
        </w:rPr>
        <w:t>:3</w:t>
      </w:r>
      <w:r w:rsidR="00EA54C2">
        <w:rPr>
          <w:sz w:val="24"/>
        </w:rPr>
        <w:t>0-</w:t>
      </w:r>
      <w:r w:rsidR="0000207C">
        <w:rPr>
          <w:sz w:val="24"/>
        </w:rPr>
        <w:t>1</w:t>
      </w:r>
      <w:r w:rsidR="000C44E5">
        <w:rPr>
          <w:sz w:val="24"/>
        </w:rPr>
        <w:t>:0</w:t>
      </w:r>
      <w:r w:rsidR="00D47B6B">
        <w:rPr>
          <w:sz w:val="24"/>
        </w:rPr>
        <w:t>0</w:t>
      </w:r>
      <w:r w:rsidR="0000207C">
        <w:rPr>
          <w:sz w:val="24"/>
        </w:rPr>
        <w:t>, Strathcona Music C204</w:t>
      </w:r>
      <w:r w:rsidR="00EA54C2">
        <w:rPr>
          <w:sz w:val="24"/>
        </w:rPr>
        <w:t xml:space="preserve">    </w:t>
      </w:r>
    </w:p>
    <w:p w:rsidR="00294D4D" w:rsidRDefault="00294D4D">
      <w:pPr>
        <w:rPr>
          <w:sz w:val="24"/>
        </w:rPr>
      </w:pPr>
      <w:r>
        <w:rPr>
          <w:sz w:val="24"/>
        </w:rPr>
        <w:t xml:space="preserve">Office Hours: </w:t>
      </w:r>
      <w:r w:rsidR="003A46AB">
        <w:rPr>
          <w:sz w:val="24"/>
        </w:rPr>
        <w:t xml:space="preserve">W 10-11 </w:t>
      </w:r>
      <w:r w:rsidR="009D3577">
        <w:rPr>
          <w:sz w:val="24"/>
        </w:rPr>
        <w:t xml:space="preserve">and </w:t>
      </w:r>
      <w:r>
        <w:rPr>
          <w:sz w:val="24"/>
        </w:rPr>
        <w:t>by appointment</w:t>
      </w:r>
    </w:p>
    <w:p w:rsidR="00294D4D" w:rsidRDefault="00294D4D">
      <w:pPr>
        <w:rPr>
          <w:sz w:val="24"/>
        </w:rPr>
      </w:pPr>
    </w:p>
    <w:p w:rsidR="00294D4D" w:rsidRDefault="00294D4D">
      <w:pPr>
        <w:rPr>
          <w:sz w:val="24"/>
        </w:rPr>
      </w:pPr>
      <w:r>
        <w:rPr>
          <w:sz w:val="24"/>
        </w:rPr>
        <w:t xml:space="preserve">In this course we will </w:t>
      </w:r>
      <w:r w:rsidR="001C25EA">
        <w:rPr>
          <w:sz w:val="24"/>
        </w:rPr>
        <w:t>explor</w:t>
      </w:r>
      <w:r w:rsidR="00181EC5">
        <w:rPr>
          <w:sz w:val="24"/>
        </w:rPr>
        <w:t>e</w:t>
      </w:r>
      <w:r w:rsidR="00393EC6">
        <w:rPr>
          <w:sz w:val="24"/>
        </w:rPr>
        <w:t xml:space="preserve"> </w:t>
      </w:r>
      <w:r w:rsidR="00181EC5">
        <w:rPr>
          <w:sz w:val="24"/>
          <w:szCs w:val="24"/>
        </w:rPr>
        <w:t xml:space="preserve">critical perspectives on </w:t>
      </w:r>
      <w:r w:rsidR="00393EC6" w:rsidRPr="00393EC6">
        <w:rPr>
          <w:sz w:val="24"/>
          <w:szCs w:val="24"/>
        </w:rPr>
        <w:t>topics such as</w:t>
      </w:r>
      <w:r w:rsidR="0024447B">
        <w:rPr>
          <w:sz w:val="24"/>
          <w:szCs w:val="24"/>
        </w:rPr>
        <w:t xml:space="preserve"> </w:t>
      </w:r>
      <w:r w:rsidR="008C249B">
        <w:rPr>
          <w:sz w:val="24"/>
          <w:szCs w:val="24"/>
        </w:rPr>
        <w:t>non-normative music history</w:t>
      </w:r>
      <w:r w:rsidR="001C25EA">
        <w:rPr>
          <w:sz w:val="24"/>
          <w:szCs w:val="24"/>
        </w:rPr>
        <w:t xml:space="preserve">, </w:t>
      </w:r>
      <w:r w:rsidR="0024447B" w:rsidRPr="00393EC6">
        <w:rPr>
          <w:sz w:val="24"/>
          <w:szCs w:val="24"/>
        </w:rPr>
        <w:t>q</w:t>
      </w:r>
      <w:r w:rsidR="0024447B">
        <w:rPr>
          <w:sz w:val="24"/>
          <w:szCs w:val="24"/>
        </w:rPr>
        <w:t>ueer</w:t>
      </w:r>
      <w:r w:rsidR="0024447B" w:rsidRPr="0024447B">
        <w:rPr>
          <w:sz w:val="24"/>
          <w:szCs w:val="24"/>
        </w:rPr>
        <w:t xml:space="preserve"> </w:t>
      </w:r>
      <w:r w:rsidR="0024447B">
        <w:rPr>
          <w:sz w:val="24"/>
          <w:szCs w:val="24"/>
        </w:rPr>
        <w:t>modes of expression,</w:t>
      </w:r>
      <w:r w:rsidR="0024447B" w:rsidRPr="00393EC6">
        <w:rPr>
          <w:sz w:val="24"/>
          <w:szCs w:val="24"/>
        </w:rPr>
        <w:t xml:space="preserve"> </w:t>
      </w:r>
      <w:r w:rsidR="00393EC6" w:rsidRPr="00393EC6">
        <w:rPr>
          <w:sz w:val="24"/>
          <w:szCs w:val="24"/>
        </w:rPr>
        <w:t>subcultural</w:t>
      </w:r>
      <w:r w:rsidR="00393EC6">
        <w:rPr>
          <w:sz w:val="24"/>
          <w:szCs w:val="24"/>
        </w:rPr>
        <w:t xml:space="preserve"> music-making</w:t>
      </w:r>
      <w:r w:rsidR="00393EC6" w:rsidRPr="00393EC6">
        <w:rPr>
          <w:sz w:val="24"/>
          <w:szCs w:val="24"/>
        </w:rPr>
        <w:t xml:space="preserve">, </w:t>
      </w:r>
      <w:r w:rsidR="0024447B">
        <w:rPr>
          <w:sz w:val="24"/>
          <w:szCs w:val="24"/>
        </w:rPr>
        <w:t xml:space="preserve">and </w:t>
      </w:r>
      <w:r w:rsidR="001C25EA">
        <w:rPr>
          <w:sz w:val="24"/>
          <w:szCs w:val="24"/>
        </w:rPr>
        <w:t xml:space="preserve">the </w:t>
      </w:r>
      <w:r w:rsidR="00F71CF1">
        <w:rPr>
          <w:sz w:val="24"/>
          <w:szCs w:val="24"/>
        </w:rPr>
        <w:t>implications</w:t>
      </w:r>
      <w:r w:rsidR="001C25EA">
        <w:rPr>
          <w:sz w:val="24"/>
          <w:szCs w:val="24"/>
        </w:rPr>
        <w:t xml:space="preserve"> of </w:t>
      </w:r>
      <w:r w:rsidR="00393EC6">
        <w:rPr>
          <w:sz w:val="24"/>
          <w:szCs w:val="24"/>
        </w:rPr>
        <w:t>mainstream visibility.</w:t>
      </w:r>
      <w:r w:rsidR="00181EC5">
        <w:rPr>
          <w:sz w:val="24"/>
          <w:szCs w:val="24"/>
        </w:rPr>
        <w:t xml:space="preserve"> Along the way we will </w:t>
      </w:r>
      <w:r w:rsidR="00181EC5" w:rsidRPr="00393EC6">
        <w:rPr>
          <w:sz w:val="24"/>
          <w:szCs w:val="24"/>
        </w:rPr>
        <w:t xml:space="preserve">survey </w:t>
      </w:r>
      <w:r w:rsidR="00181EC5">
        <w:rPr>
          <w:sz w:val="24"/>
          <w:szCs w:val="24"/>
        </w:rPr>
        <w:t>some notable</w:t>
      </w:r>
      <w:r w:rsidR="00181EC5" w:rsidRPr="00393EC6">
        <w:rPr>
          <w:sz w:val="24"/>
          <w:szCs w:val="24"/>
        </w:rPr>
        <w:t xml:space="preserve"> lesbian</w:t>
      </w:r>
      <w:r w:rsidR="00181EC5">
        <w:rPr>
          <w:sz w:val="24"/>
          <w:szCs w:val="24"/>
        </w:rPr>
        <w:t>/</w:t>
      </w:r>
      <w:r w:rsidR="00181EC5" w:rsidRPr="00393EC6">
        <w:rPr>
          <w:sz w:val="24"/>
          <w:szCs w:val="24"/>
        </w:rPr>
        <w:t>gay/</w:t>
      </w:r>
      <w:r w:rsidR="00181EC5">
        <w:rPr>
          <w:sz w:val="24"/>
          <w:szCs w:val="24"/>
        </w:rPr>
        <w:t>bisexual</w:t>
      </w:r>
      <w:r w:rsidR="008C249B">
        <w:rPr>
          <w:sz w:val="24"/>
          <w:szCs w:val="24"/>
        </w:rPr>
        <w:t xml:space="preserve">/ </w:t>
      </w:r>
      <w:r w:rsidR="00181EC5" w:rsidRPr="00393EC6">
        <w:rPr>
          <w:sz w:val="24"/>
          <w:szCs w:val="24"/>
        </w:rPr>
        <w:t>transgender</w:t>
      </w:r>
      <w:r w:rsidR="00181EC5">
        <w:rPr>
          <w:sz w:val="24"/>
          <w:szCs w:val="24"/>
        </w:rPr>
        <w:t>/queer</w:t>
      </w:r>
      <w:r w:rsidR="00181EC5" w:rsidRPr="00393EC6">
        <w:rPr>
          <w:sz w:val="24"/>
          <w:szCs w:val="24"/>
        </w:rPr>
        <w:t xml:space="preserve"> </w:t>
      </w:r>
      <w:r w:rsidR="00181EC5">
        <w:rPr>
          <w:sz w:val="24"/>
          <w:szCs w:val="24"/>
        </w:rPr>
        <w:t>composers and musicians</w:t>
      </w:r>
      <w:r w:rsidR="00181EC5" w:rsidRPr="00393EC6">
        <w:rPr>
          <w:sz w:val="24"/>
          <w:szCs w:val="24"/>
        </w:rPr>
        <w:t xml:space="preserve"> in both </w:t>
      </w:r>
      <w:r w:rsidR="00181EC5">
        <w:rPr>
          <w:sz w:val="24"/>
          <w:szCs w:val="24"/>
        </w:rPr>
        <w:t>art music and popular music.</w:t>
      </w:r>
    </w:p>
    <w:p w:rsidR="004E337E" w:rsidRDefault="004E337E">
      <w:pPr>
        <w:rPr>
          <w:sz w:val="24"/>
        </w:rPr>
      </w:pPr>
    </w:p>
    <w:p w:rsidR="00BE6A59" w:rsidRDefault="00BE6A59" w:rsidP="00BE6A59">
      <w:pPr>
        <w:rPr>
          <w:sz w:val="24"/>
        </w:rPr>
      </w:pPr>
      <w:r>
        <w:rPr>
          <w:b/>
          <w:sz w:val="24"/>
        </w:rPr>
        <w:t xml:space="preserve">REQUIRED TEXT: </w:t>
      </w:r>
      <w:r>
        <w:rPr>
          <w:sz w:val="24"/>
        </w:rPr>
        <w:t xml:space="preserve">Coursepack of readings, available at the McGill bookstore. </w:t>
      </w:r>
      <w:r w:rsidR="00DE2A92">
        <w:rPr>
          <w:sz w:val="24"/>
        </w:rPr>
        <w:t xml:space="preserve">Most of the </w:t>
      </w:r>
      <w:r>
        <w:rPr>
          <w:sz w:val="24"/>
        </w:rPr>
        <w:t xml:space="preserve">required readings </w:t>
      </w:r>
      <w:r w:rsidR="00DE2A92">
        <w:rPr>
          <w:sz w:val="24"/>
        </w:rPr>
        <w:t xml:space="preserve">are </w:t>
      </w:r>
      <w:r>
        <w:rPr>
          <w:sz w:val="24"/>
        </w:rPr>
        <w:t>included in the coursepack; but there will be occasional readings found on the Web</w:t>
      </w:r>
      <w:r>
        <w:rPr>
          <w:sz w:val="24"/>
          <w:szCs w:val="24"/>
        </w:rPr>
        <w:t>. These are clearly marked on the syllabus</w:t>
      </w:r>
      <w:r w:rsidR="00747F21">
        <w:rPr>
          <w:sz w:val="24"/>
          <w:szCs w:val="24"/>
        </w:rPr>
        <w:t xml:space="preserve"> with links</w:t>
      </w:r>
      <w:r>
        <w:rPr>
          <w:sz w:val="24"/>
          <w:szCs w:val="24"/>
        </w:rPr>
        <w:t>.</w:t>
      </w:r>
    </w:p>
    <w:p w:rsidR="00BE6A59" w:rsidRDefault="00BE6A59" w:rsidP="00BE6A59">
      <w:pPr>
        <w:rPr>
          <w:i/>
          <w:sz w:val="24"/>
          <w:szCs w:val="24"/>
        </w:rPr>
      </w:pPr>
    </w:p>
    <w:p w:rsidR="00BE6A59" w:rsidRDefault="00BE6A59" w:rsidP="00BE6A59">
      <w:pPr>
        <w:rPr>
          <w:sz w:val="24"/>
        </w:rPr>
      </w:pPr>
      <w:r>
        <w:rPr>
          <w:sz w:val="24"/>
        </w:rPr>
        <w:t xml:space="preserve">To prepare for class discussion, do the reading and listening listed for each class date before the class. I strongly suggest that you take notes as you listen, to help you discern what’s going on in the music, to allow you to formulate questions and points for class discussion, and to help you remember what the music examples sound like as </w:t>
      </w:r>
      <w:r w:rsidR="0024447B">
        <w:rPr>
          <w:sz w:val="24"/>
        </w:rPr>
        <w:t>you prepare for the examination</w:t>
      </w:r>
      <w:r>
        <w:rPr>
          <w:sz w:val="24"/>
        </w:rPr>
        <w:t>.</w:t>
      </w:r>
    </w:p>
    <w:p w:rsidR="00BE6A59" w:rsidRDefault="00BE6A59" w:rsidP="00BE6A59">
      <w:pPr>
        <w:rPr>
          <w:sz w:val="24"/>
        </w:rPr>
      </w:pPr>
    </w:p>
    <w:p w:rsidR="001C457F" w:rsidRDefault="001C25EA" w:rsidP="001C457F">
      <w:pPr>
        <w:rPr>
          <w:sz w:val="24"/>
        </w:rPr>
      </w:pPr>
      <w:r>
        <w:rPr>
          <w:sz w:val="24"/>
        </w:rPr>
        <w:t xml:space="preserve">It’s not necessary to read musical notation for this course. </w:t>
      </w:r>
      <w:r w:rsidR="001D6A20">
        <w:rPr>
          <w:sz w:val="24"/>
        </w:rPr>
        <w:t>Listening</w:t>
      </w:r>
      <w:r w:rsidR="002E17E1">
        <w:rPr>
          <w:sz w:val="24"/>
        </w:rPr>
        <w:t xml:space="preserve"> comprehension</w:t>
      </w:r>
      <w:r w:rsidR="001D6A20">
        <w:rPr>
          <w:sz w:val="24"/>
        </w:rPr>
        <w:t>, however, is a crucial</w:t>
      </w:r>
      <w:r w:rsidR="008C249B">
        <w:rPr>
          <w:sz w:val="24"/>
        </w:rPr>
        <w:t xml:space="preserve"> component</w:t>
      </w:r>
      <w:r w:rsidR="001D6A20">
        <w:rPr>
          <w:sz w:val="24"/>
        </w:rPr>
        <w:t xml:space="preserve">. </w:t>
      </w:r>
      <w:r>
        <w:rPr>
          <w:sz w:val="24"/>
        </w:rPr>
        <w:t xml:space="preserve">There will be some listening identification on the exam. </w:t>
      </w:r>
      <w:r w:rsidR="001D6A20">
        <w:rPr>
          <w:sz w:val="24"/>
        </w:rPr>
        <w:t>A</w:t>
      </w:r>
      <w:r w:rsidR="001D6A20">
        <w:rPr>
          <w:sz w:val="24"/>
          <w:szCs w:val="24"/>
        </w:rPr>
        <w:t xml:space="preserve">ll listening tracks for the course </w:t>
      </w:r>
      <w:r w:rsidR="00DC41ED">
        <w:rPr>
          <w:sz w:val="24"/>
          <w:szCs w:val="24"/>
        </w:rPr>
        <w:t xml:space="preserve">are </w:t>
      </w:r>
      <w:r w:rsidR="001D6A20">
        <w:rPr>
          <w:sz w:val="24"/>
          <w:szCs w:val="24"/>
        </w:rPr>
        <w:t xml:space="preserve">posted </w:t>
      </w:r>
      <w:r w:rsidR="00C33096">
        <w:rPr>
          <w:sz w:val="24"/>
          <w:szCs w:val="24"/>
        </w:rPr>
        <w:t>on MyCourses</w:t>
      </w:r>
      <w:r w:rsidR="001D6A20">
        <w:rPr>
          <w:sz w:val="24"/>
          <w:szCs w:val="24"/>
        </w:rPr>
        <w:t>. The computer stations in the Music L</w:t>
      </w:r>
      <w:r w:rsidR="00A96BA0">
        <w:rPr>
          <w:sz w:val="24"/>
          <w:szCs w:val="24"/>
        </w:rPr>
        <w:t xml:space="preserve">ibrary (new music building) </w:t>
      </w:r>
      <w:r w:rsidR="001D6A20">
        <w:rPr>
          <w:sz w:val="24"/>
          <w:szCs w:val="24"/>
        </w:rPr>
        <w:t>are equipped with headsets</w:t>
      </w:r>
      <w:r w:rsidR="002E17E1">
        <w:rPr>
          <w:sz w:val="24"/>
          <w:szCs w:val="24"/>
        </w:rPr>
        <w:t xml:space="preserve"> for listening</w:t>
      </w:r>
      <w:r w:rsidR="001D6A20">
        <w:rPr>
          <w:sz w:val="24"/>
          <w:szCs w:val="24"/>
        </w:rPr>
        <w:t>. Depending on your connection and media software you</w:t>
      </w:r>
      <w:r w:rsidR="009F4DC7">
        <w:rPr>
          <w:sz w:val="24"/>
          <w:szCs w:val="24"/>
        </w:rPr>
        <w:t xml:space="preserve"> should</w:t>
      </w:r>
      <w:r w:rsidR="00783F6D">
        <w:rPr>
          <w:sz w:val="24"/>
          <w:szCs w:val="24"/>
        </w:rPr>
        <w:t xml:space="preserve"> </w:t>
      </w:r>
      <w:r w:rsidR="001D6A20">
        <w:rPr>
          <w:sz w:val="24"/>
          <w:szCs w:val="24"/>
        </w:rPr>
        <w:t>be able to listen at home.</w:t>
      </w:r>
      <w:r w:rsidR="0024447B">
        <w:rPr>
          <w:sz w:val="24"/>
        </w:rPr>
        <w:t xml:space="preserve"> </w:t>
      </w:r>
      <w:r w:rsidR="00D46B8D">
        <w:rPr>
          <w:sz w:val="24"/>
        </w:rPr>
        <w:t xml:space="preserve">There will be occasional assigned viewing of videos on reserve at the </w:t>
      </w:r>
      <w:r w:rsidR="00D46B8D">
        <w:rPr>
          <w:sz w:val="24"/>
          <w:szCs w:val="24"/>
        </w:rPr>
        <w:t xml:space="preserve">Music Library </w:t>
      </w:r>
      <w:r w:rsidR="00DA1E1D">
        <w:rPr>
          <w:sz w:val="24"/>
          <w:szCs w:val="24"/>
        </w:rPr>
        <w:t>(enter on 3</w:t>
      </w:r>
      <w:r w:rsidR="00DA1E1D" w:rsidRPr="00DA1E1D">
        <w:rPr>
          <w:sz w:val="24"/>
          <w:szCs w:val="24"/>
          <w:vertAlign w:val="superscript"/>
        </w:rPr>
        <w:t>rd</w:t>
      </w:r>
      <w:r w:rsidR="00DA1E1D">
        <w:rPr>
          <w:sz w:val="24"/>
          <w:szCs w:val="24"/>
        </w:rPr>
        <w:t xml:space="preserve"> floor, </w:t>
      </w:r>
      <w:r w:rsidR="00D46B8D">
        <w:rPr>
          <w:sz w:val="24"/>
          <w:szCs w:val="24"/>
        </w:rPr>
        <w:t>circu</w:t>
      </w:r>
      <w:r w:rsidR="00DA1E1D">
        <w:rPr>
          <w:sz w:val="24"/>
          <w:szCs w:val="24"/>
        </w:rPr>
        <w:t xml:space="preserve">lation desk on </w:t>
      </w:r>
      <w:r w:rsidR="00747F21">
        <w:rPr>
          <w:sz w:val="24"/>
          <w:szCs w:val="24"/>
        </w:rPr>
        <w:t>4</w:t>
      </w:r>
      <w:r w:rsidR="00747F21" w:rsidRPr="00747F21">
        <w:rPr>
          <w:sz w:val="24"/>
          <w:szCs w:val="24"/>
          <w:vertAlign w:val="superscript"/>
        </w:rPr>
        <w:t>th</w:t>
      </w:r>
      <w:r w:rsidR="00747F21">
        <w:rPr>
          <w:sz w:val="24"/>
          <w:szCs w:val="24"/>
        </w:rPr>
        <w:t xml:space="preserve"> floor</w:t>
      </w:r>
      <w:r w:rsidR="00DA1E1D">
        <w:rPr>
          <w:sz w:val="24"/>
          <w:szCs w:val="24"/>
        </w:rPr>
        <w:t>)</w:t>
      </w:r>
      <w:r w:rsidR="00D46B8D">
        <w:rPr>
          <w:sz w:val="24"/>
          <w:szCs w:val="24"/>
        </w:rPr>
        <w:t xml:space="preserve">. </w:t>
      </w:r>
      <w:r w:rsidR="001C457F">
        <w:rPr>
          <w:sz w:val="24"/>
          <w:szCs w:val="24"/>
        </w:rPr>
        <w:t>V</w:t>
      </w:r>
      <w:r w:rsidR="001C457F">
        <w:rPr>
          <w:sz w:val="24"/>
        </w:rPr>
        <w:t xml:space="preserve">ideos do not circulate; viewing must be done in the library. </w:t>
      </w:r>
      <w:r w:rsidR="00747F21">
        <w:rPr>
          <w:sz w:val="24"/>
        </w:rPr>
        <w:t>V</w:t>
      </w:r>
      <w:r w:rsidR="001C457F">
        <w:rPr>
          <w:sz w:val="24"/>
        </w:rPr>
        <w:t xml:space="preserve">iewing stations can accommodate more than one person at a time. </w:t>
      </w:r>
    </w:p>
    <w:p w:rsidR="00D46B8D" w:rsidRDefault="00D46B8D">
      <w:pPr>
        <w:rPr>
          <w:sz w:val="24"/>
        </w:rPr>
      </w:pPr>
    </w:p>
    <w:p w:rsidR="00747F21" w:rsidRPr="003C4D32" w:rsidRDefault="00747F21" w:rsidP="007E55A4">
      <w:pPr>
        <w:pStyle w:val="Heading1"/>
        <w:ind w:left="2880" w:firstLine="720"/>
      </w:pPr>
      <w:r w:rsidRPr="003C4D32">
        <w:t>CLASS OVERVIEW</w:t>
      </w:r>
    </w:p>
    <w:p w:rsidR="00747F21" w:rsidRDefault="00747F21" w:rsidP="007E55A4">
      <w:pPr>
        <w:ind w:left="720"/>
      </w:pPr>
    </w:p>
    <w:p w:rsidR="00747F21" w:rsidRPr="00370FA0" w:rsidRDefault="00747F21" w:rsidP="007E55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r>
        <w:rPr>
          <w:sz w:val="24"/>
        </w:rPr>
        <w:t xml:space="preserve">Jan. </w:t>
      </w:r>
      <w:r w:rsidR="00602DBC">
        <w:rPr>
          <w:sz w:val="24"/>
        </w:rPr>
        <w:t>7</w:t>
      </w:r>
      <w:r w:rsidRPr="00370FA0">
        <w:rPr>
          <w:sz w:val="24"/>
        </w:rPr>
        <w:t>-</w:t>
      </w:r>
      <w:r w:rsidR="00602DBC">
        <w:rPr>
          <w:sz w:val="24"/>
        </w:rPr>
        <w:t>23</w:t>
      </w:r>
      <w:r w:rsidRPr="00370FA0">
        <w:rPr>
          <w:sz w:val="24"/>
        </w:rPr>
        <w:t xml:space="preserve">: </w:t>
      </w:r>
      <w:r>
        <w:rPr>
          <w:sz w:val="24"/>
        </w:rPr>
        <w:tab/>
      </w:r>
      <w:r>
        <w:rPr>
          <w:sz w:val="24"/>
        </w:rPr>
        <w:tab/>
      </w:r>
      <w:r>
        <w:rPr>
          <w:b/>
          <w:sz w:val="24"/>
        </w:rPr>
        <w:t xml:space="preserve">Part 1. </w:t>
      </w:r>
      <w:r w:rsidRPr="00104921">
        <w:rPr>
          <w:b/>
          <w:sz w:val="24"/>
        </w:rPr>
        <w:t>Different Lives</w:t>
      </w:r>
    </w:p>
    <w:p w:rsidR="00D34EFC" w:rsidRPr="00370FA0" w:rsidRDefault="00D34EFC" w:rsidP="00D34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r>
        <w:rPr>
          <w:sz w:val="24"/>
        </w:rPr>
        <w:tab/>
        <w:t>Jan. 28</w:t>
      </w:r>
      <w:r w:rsidRPr="00370FA0">
        <w:rPr>
          <w:sz w:val="24"/>
        </w:rPr>
        <w:t xml:space="preserve">: </w:t>
      </w:r>
      <w:r>
        <w:rPr>
          <w:sz w:val="24"/>
        </w:rPr>
        <w:t xml:space="preserve">Paper #1 </w:t>
      </w:r>
      <w:r w:rsidRPr="00370FA0">
        <w:rPr>
          <w:sz w:val="24"/>
        </w:rPr>
        <w:t>Due</w:t>
      </w:r>
    </w:p>
    <w:p w:rsidR="00747F21" w:rsidRPr="00370FA0" w:rsidRDefault="00747F21" w:rsidP="007E55A4">
      <w:pPr>
        <w:ind w:left="1440"/>
        <w:rPr>
          <w:sz w:val="24"/>
        </w:rPr>
      </w:pPr>
      <w:r w:rsidRPr="00370FA0">
        <w:rPr>
          <w:sz w:val="24"/>
        </w:rPr>
        <w:t>Jan. 2</w:t>
      </w:r>
      <w:r w:rsidR="00602DBC">
        <w:rPr>
          <w:sz w:val="24"/>
        </w:rPr>
        <w:t>8</w:t>
      </w:r>
      <w:r w:rsidRPr="00370FA0">
        <w:rPr>
          <w:sz w:val="24"/>
        </w:rPr>
        <w:t xml:space="preserve">-Feb. </w:t>
      </w:r>
      <w:r w:rsidR="00602DBC">
        <w:rPr>
          <w:sz w:val="24"/>
        </w:rPr>
        <w:t>11</w:t>
      </w:r>
      <w:r w:rsidRPr="00370FA0">
        <w:rPr>
          <w:sz w:val="24"/>
        </w:rPr>
        <w:t xml:space="preserve"> </w:t>
      </w:r>
      <w:r>
        <w:rPr>
          <w:sz w:val="24"/>
        </w:rPr>
        <w:tab/>
      </w:r>
      <w:r>
        <w:rPr>
          <w:b/>
          <w:sz w:val="24"/>
        </w:rPr>
        <w:t xml:space="preserve">Part 2. </w:t>
      </w:r>
      <w:r w:rsidRPr="00104921">
        <w:rPr>
          <w:b/>
          <w:sz w:val="24"/>
        </w:rPr>
        <w:t>Express Yourself</w:t>
      </w:r>
    </w:p>
    <w:p w:rsidR="00747F21" w:rsidRPr="00370FA0" w:rsidRDefault="00747F21" w:rsidP="007E55A4">
      <w:pPr>
        <w:ind w:left="1440"/>
        <w:rPr>
          <w:sz w:val="24"/>
        </w:rPr>
      </w:pPr>
      <w:r>
        <w:rPr>
          <w:sz w:val="24"/>
        </w:rPr>
        <w:t>Feb. 1</w:t>
      </w:r>
      <w:r w:rsidR="00602DBC">
        <w:rPr>
          <w:sz w:val="24"/>
        </w:rPr>
        <w:t>3</w:t>
      </w:r>
      <w:r w:rsidRPr="00370FA0">
        <w:rPr>
          <w:sz w:val="24"/>
        </w:rPr>
        <w:t>-</w:t>
      </w:r>
      <w:r w:rsidR="00602DBC">
        <w:rPr>
          <w:sz w:val="24"/>
        </w:rPr>
        <w:t>27</w:t>
      </w:r>
      <w:r w:rsidRPr="00370FA0">
        <w:rPr>
          <w:sz w:val="24"/>
        </w:rPr>
        <w:t xml:space="preserve">: </w:t>
      </w:r>
      <w:r>
        <w:rPr>
          <w:sz w:val="24"/>
        </w:rPr>
        <w:tab/>
      </w:r>
      <w:r w:rsidR="00602DBC">
        <w:rPr>
          <w:sz w:val="24"/>
        </w:rPr>
        <w:tab/>
      </w:r>
      <w:r>
        <w:rPr>
          <w:b/>
          <w:sz w:val="24"/>
        </w:rPr>
        <w:t xml:space="preserve">Part 3. </w:t>
      </w:r>
      <w:r w:rsidRPr="00104921">
        <w:rPr>
          <w:b/>
          <w:sz w:val="24"/>
        </w:rPr>
        <w:t>Musical Communities</w:t>
      </w:r>
    </w:p>
    <w:p w:rsidR="00D34EFC" w:rsidRPr="00370FA0" w:rsidRDefault="00D34EFC" w:rsidP="00D34E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4"/>
        </w:rPr>
      </w:pPr>
      <w:r>
        <w:rPr>
          <w:sz w:val="24"/>
        </w:rPr>
        <w:tab/>
        <w:t>Feb. 27</w:t>
      </w:r>
      <w:r w:rsidRPr="00370FA0">
        <w:rPr>
          <w:sz w:val="24"/>
        </w:rPr>
        <w:t xml:space="preserve">: </w:t>
      </w:r>
      <w:r>
        <w:rPr>
          <w:sz w:val="24"/>
        </w:rPr>
        <w:t xml:space="preserve">Paper #2 </w:t>
      </w:r>
      <w:r w:rsidRPr="00370FA0">
        <w:rPr>
          <w:sz w:val="24"/>
        </w:rPr>
        <w:t>Due</w:t>
      </w:r>
    </w:p>
    <w:p w:rsidR="00747F21" w:rsidRPr="00370FA0" w:rsidRDefault="00602DBC" w:rsidP="007E55A4">
      <w:pPr>
        <w:ind w:left="1440" w:firstLine="720"/>
        <w:rPr>
          <w:sz w:val="24"/>
        </w:rPr>
      </w:pPr>
      <w:r>
        <w:rPr>
          <w:sz w:val="24"/>
        </w:rPr>
        <w:t>Mar</w:t>
      </w:r>
      <w:r w:rsidR="00747F21" w:rsidRPr="00370FA0">
        <w:rPr>
          <w:sz w:val="24"/>
        </w:rPr>
        <w:t xml:space="preserve">. </w:t>
      </w:r>
      <w:r>
        <w:rPr>
          <w:sz w:val="24"/>
        </w:rPr>
        <w:t>4</w:t>
      </w:r>
      <w:r w:rsidR="00747F21" w:rsidRPr="00370FA0">
        <w:rPr>
          <w:sz w:val="24"/>
        </w:rPr>
        <w:t>-</w:t>
      </w:r>
      <w:r>
        <w:rPr>
          <w:sz w:val="24"/>
        </w:rPr>
        <w:t>8</w:t>
      </w:r>
      <w:r w:rsidR="00747F21" w:rsidRPr="00370FA0">
        <w:rPr>
          <w:sz w:val="24"/>
        </w:rPr>
        <w:t xml:space="preserve">: </w:t>
      </w:r>
      <w:r w:rsidR="00F13050" w:rsidRPr="00370FA0">
        <w:rPr>
          <w:sz w:val="24"/>
        </w:rPr>
        <w:t>Winter Break</w:t>
      </w:r>
    </w:p>
    <w:p w:rsidR="00747F21" w:rsidRPr="00370FA0" w:rsidRDefault="00747F21" w:rsidP="007E55A4">
      <w:pPr>
        <w:ind w:left="1440"/>
      </w:pPr>
      <w:r>
        <w:rPr>
          <w:sz w:val="24"/>
        </w:rPr>
        <w:t xml:space="preserve">Mar. </w:t>
      </w:r>
      <w:r w:rsidR="00602DBC">
        <w:rPr>
          <w:sz w:val="24"/>
        </w:rPr>
        <w:t>11-25</w:t>
      </w:r>
      <w:r w:rsidRPr="00370FA0">
        <w:rPr>
          <w:sz w:val="24"/>
        </w:rPr>
        <w:t xml:space="preserve">: </w:t>
      </w:r>
      <w:r>
        <w:rPr>
          <w:sz w:val="24"/>
        </w:rPr>
        <w:tab/>
      </w:r>
      <w:r>
        <w:rPr>
          <w:sz w:val="24"/>
        </w:rPr>
        <w:tab/>
      </w:r>
      <w:r>
        <w:rPr>
          <w:b/>
          <w:sz w:val="24"/>
        </w:rPr>
        <w:t xml:space="preserve">Part 4. </w:t>
      </w:r>
      <w:r w:rsidR="00F9427E" w:rsidRPr="00104921">
        <w:rPr>
          <w:b/>
          <w:sz w:val="24"/>
        </w:rPr>
        <w:t xml:space="preserve">Queer Aesthetics </w:t>
      </w:r>
    </w:p>
    <w:p w:rsidR="00747F21" w:rsidRPr="00370FA0" w:rsidRDefault="00747F21" w:rsidP="007E55A4">
      <w:pPr>
        <w:ind w:left="1440"/>
        <w:rPr>
          <w:sz w:val="24"/>
        </w:rPr>
      </w:pPr>
      <w:r w:rsidRPr="00370FA0">
        <w:rPr>
          <w:sz w:val="24"/>
        </w:rPr>
        <w:t xml:space="preserve">Mar. </w:t>
      </w:r>
      <w:r>
        <w:rPr>
          <w:sz w:val="24"/>
        </w:rPr>
        <w:t>2</w:t>
      </w:r>
      <w:r w:rsidR="00602DBC">
        <w:rPr>
          <w:sz w:val="24"/>
        </w:rPr>
        <w:t>7</w:t>
      </w:r>
      <w:r w:rsidRPr="00370FA0">
        <w:rPr>
          <w:sz w:val="24"/>
        </w:rPr>
        <w:t xml:space="preserve">-Apr. </w:t>
      </w:r>
      <w:r w:rsidR="00602DBC">
        <w:rPr>
          <w:sz w:val="24"/>
        </w:rPr>
        <w:t>15</w:t>
      </w:r>
      <w:r w:rsidRPr="00370FA0">
        <w:rPr>
          <w:sz w:val="24"/>
        </w:rPr>
        <w:t xml:space="preserve">: </w:t>
      </w:r>
      <w:r>
        <w:rPr>
          <w:sz w:val="24"/>
        </w:rPr>
        <w:tab/>
      </w:r>
      <w:r>
        <w:rPr>
          <w:b/>
          <w:sz w:val="24"/>
        </w:rPr>
        <w:t xml:space="preserve">Part 5. </w:t>
      </w:r>
      <w:r w:rsidR="00F9427E" w:rsidRPr="00104921">
        <w:rPr>
          <w:b/>
          <w:sz w:val="24"/>
        </w:rPr>
        <w:t>A Place at the Table</w:t>
      </w:r>
    </w:p>
    <w:p w:rsidR="00F9427E" w:rsidRDefault="00F9427E" w:rsidP="00F9427E">
      <w:pPr>
        <w:ind w:left="1440" w:firstLine="720"/>
        <w:rPr>
          <w:sz w:val="24"/>
        </w:rPr>
      </w:pPr>
      <w:r>
        <w:rPr>
          <w:sz w:val="24"/>
        </w:rPr>
        <w:t xml:space="preserve">Apr. 3: Paper #3 </w:t>
      </w:r>
      <w:r w:rsidRPr="00370FA0">
        <w:rPr>
          <w:sz w:val="24"/>
        </w:rPr>
        <w:t>Due</w:t>
      </w:r>
    </w:p>
    <w:p w:rsidR="00747F21" w:rsidRPr="00370FA0" w:rsidRDefault="00F13050" w:rsidP="007E55A4">
      <w:pPr>
        <w:ind w:left="1440" w:firstLine="720"/>
      </w:pPr>
      <w:r>
        <w:rPr>
          <w:sz w:val="24"/>
        </w:rPr>
        <w:t>TBA</w:t>
      </w:r>
      <w:r w:rsidR="00747F21">
        <w:rPr>
          <w:sz w:val="24"/>
        </w:rPr>
        <w:t>:</w:t>
      </w:r>
      <w:r w:rsidR="00747F21" w:rsidRPr="00370FA0">
        <w:rPr>
          <w:sz w:val="24"/>
        </w:rPr>
        <w:t xml:space="preserve"> </w:t>
      </w:r>
      <w:r w:rsidRPr="00370FA0">
        <w:rPr>
          <w:sz w:val="24"/>
        </w:rPr>
        <w:t>Final Exam</w:t>
      </w:r>
      <w:r w:rsidR="00747F21" w:rsidRPr="00370FA0">
        <w:rPr>
          <w:sz w:val="24"/>
        </w:rPr>
        <w:tab/>
      </w:r>
      <w:r w:rsidR="00747F21" w:rsidRPr="00370FA0">
        <w:rPr>
          <w:sz w:val="24"/>
        </w:rPr>
        <w:tab/>
      </w:r>
    </w:p>
    <w:p w:rsidR="00BE6A59" w:rsidRDefault="0061017A" w:rsidP="00BE6A59">
      <w:pPr>
        <w:rPr>
          <w:sz w:val="24"/>
        </w:rPr>
      </w:pPr>
      <w:r>
        <w:rPr>
          <w:b/>
          <w:sz w:val="24"/>
        </w:rPr>
        <w:br w:type="page"/>
      </w:r>
      <w:r w:rsidR="00BE6A59">
        <w:rPr>
          <w:b/>
          <w:sz w:val="24"/>
        </w:rPr>
        <w:lastRenderedPageBreak/>
        <w:t>GRADING:</w:t>
      </w:r>
      <w:r w:rsidR="00747F21">
        <w:rPr>
          <w:b/>
          <w:sz w:val="24"/>
        </w:rPr>
        <w:t xml:space="preserve">  </w:t>
      </w:r>
      <w:r w:rsidR="00747F21">
        <w:rPr>
          <w:sz w:val="24"/>
        </w:rPr>
        <w:t xml:space="preserve">There will be </w:t>
      </w:r>
      <w:r w:rsidR="009D3577">
        <w:rPr>
          <w:sz w:val="24"/>
        </w:rPr>
        <w:t xml:space="preserve">two short papers (5-6 pages), </w:t>
      </w:r>
      <w:r w:rsidR="00747F21">
        <w:rPr>
          <w:sz w:val="24"/>
        </w:rPr>
        <w:t xml:space="preserve">one </w:t>
      </w:r>
      <w:r w:rsidR="009D3577">
        <w:rPr>
          <w:sz w:val="24"/>
        </w:rPr>
        <w:t>longer paper (10</w:t>
      </w:r>
      <w:r w:rsidR="00747F21">
        <w:rPr>
          <w:sz w:val="24"/>
        </w:rPr>
        <w:t xml:space="preserve">-12 pages), and a final exam.  </w:t>
      </w:r>
    </w:p>
    <w:p w:rsidR="00BE6A59" w:rsidRDefault="009D3577" w:rsidP="009F4DC7">
      <w:pPr>
        <w:ind w:left="2160"/>
        <w:rPr>
          <w:sz w:val="24"/>
        </w:rPr>
      </w:pPr>
      <w:r>
        <w:rPr>
          <w:sz w:val="24"/>
        </w:rPr>
        <w:t>Class participation</w:t>
      </w:r>
      <w:r>
        <w:rPr>
          <w:sz w:val="24"/>
        </w:rPr>
        <w:tab/>
      </w:r>
      <w:r>
        <w:rPr>
          <w:sz w:val="24"/>
        </w:rPr>
        <w:tab/>
        <w:t>10</w:t>
      </w:r>
      <w:r w:rsidR="00BE6A59">
        <w:rPr>
          <w:sz w:val="24"/>
        </w:rPr>
        <w:t>%</w:t>
      </w:r>
    </w:p>
    <w:p w:rsidR="00BE6A59" w:rsidRDefault="009D3577" w:rsidP="009F4DC7">
      <w:pPr>
        <w:ind w:left="2160"/>
        <w:rPr>
          <w:sz w:val="24"/>
        </w:rPr>
      </w:pPr>
      <w:r>
        <w:rPr>
          <w:sz w:val="24"/>
        </w:rPr>
        <w:t>Paper #1</w:t>
      </w:r>
      <w:r w:rsidR="00BE6A59">
        <w:rPr>
          <w:sz w:val="24"/>
        </w:rPr>
        <w:tab/>
      </w:r>
      <w:r w:rsidR="00BE6A59">
        <w:rPr>
          <w:sz w:val="24"/>
        </w:rPr>
        <w:tab/>
      </w:r>
      <w:r w:rsidR="00BE6A59">
        <w:rPr>
          <w:sz w:val="24"/>
        </w:rPr>
        <w:tab/>
      </w:r>
      <w:r>
        <w:rPr>
          <w:sz w:val="24"/>
        </w:rPr>
        <w:t>2</w:t>
      </w:r>
      <w:r w:rsidR="00BE6A59">
        <w:rPr>
          <w:sz w:val="24"/>
        </w:rPr>
        <w:t>0%</w:t>
      </w:r>
    </w:p>
    <w:p w:rsidR="00BE6A59" w:rsidRDefault="009D3577" w:rsidP="009F4DC7">
      <w:pPr>
        <w:ind w:left="2160"/>
        <w:rPr>
          <w:sz w:val="24"/>
        </w:rPr>
      </w:pPr>
      <w:r>
        <w:rPr>
          <w:sz w:val="24"/>
        </w:rPr>
        <w:t>Paper #2</w:t>
      </w:r>
      <w:r>
        <w:rPr>
          <w:sz w:val="24"/>
        </w:rPr>
        <w:tab/>
      </w:r>
      <w:r>
        <w:rPr>
          <w:sz w:val="24"/>
        </w:rPr>
        <w:tab/>
      </w:r>
      <w:r>
        <w:rPr>
          <w:sz w:val="24"/>
        </w:rPr>
        <w:tab/>
        <w:t>2</w:t>
      </w:r>
      <w:r w:rsidR="00957699">
        <w:rPr>
          <w:sz w:val="24"/>
        </w:rPr>
        <w:t>0</w:t>
      </w:r>
      <w:r w:rsidR="00BE6A59">
        <w:rPr>
          <w:sz w:val="24"/>
        </w:rPr>
        <w:t>%</w:t>
      </w:r>
    </w:p>
    <w:p w:rsidR="009D3577" w:rsidRDefault="009D3577" w:rsidP="009F4DC7">
      <w:pPr>
        <w:ind w:left="2160"/>
        <w:rPr>
          <w:sz w:val="24"/>
        </w:rPr>
      </w:pPr>
      <w:r>
        <w:rPr>
          <w:sz w:val="24"/>
        </w:rPr>
        <w:t>Paper #3</w:t>
      </w:r>
      <w:r>
        <w:rPr>
          <w:sz w:val="24"/>
        </w:rPr>
        <w:tab/>
      </w:r>
      <w:r>
        <w:rPr>
          <w:sz w:val="24"/>
        </w:rPr>
        <w:tab/>
      </w:r>
      <w:r>
        <w:rPr>
          <w:sz w:val="24"/>
        </w:rPr>
        <w:tab/>
        <w:t>25%</w:t>
      </w:r>
    </w:p>
    <w:p w:rsidR="00BE6A59" w:rsidRDefault="009D3577" w:rsidP="009F4DC7">
      <w:pPr>
        <w:ind w:left="2160"/>
        <w:rPr>
          <w:sz w:val="24"/>
        </w:rPr>
      </w:pPr>
      <w:r>
        <w:rPr>
          <w:sz w:val="24"/>
        </w:rPr>
        <w:t>Final exam</w:t>
      </w:r>
      <w:r>
        <w:rPr>
          <w:sz w:val="24"/>
        </w:rPr>
        <w:tab/>
      </w:r>
      <w:r>
        <w:rPr>
          <w:sz w:val="24"/>
        </w:rPr>
        <w:tab/>
      </w:r>
      <w:r>
        <w:rPr>
          <w:sz w:val="24"/>
        </w:rPr>
        <w:tab/>
        <w:t>2</w:t>
      </w:r>
      <w:r w:rsidR="00957699">
        <w:rPr>
          <w:sz w:val="24"/>
        </w:rPr>
        <w:t>5</w:t>
      </w:r>
      <w:r w:rsidR="00BE6A59">
        <w:rPr>
          <w:sz w:val="24"/>
        </w:rPr>
        <w:t>%</w:t>
      </w:r>
    </w:p>
    <w:p w:rsidR="00BE6A59" w:rsidRDefault="00BE6A59" w:rsidP="00BE6A59">
      <w:pPr>
        <w:rPr>
          <w:sz w:val="24"/>
          <w:szCs w:val="24"/>
        </w:rPr>
      </w:pPr>
    </w:p>
    <w:p w:rsidR="00D46B8D" w:rsidRPr="00473C3D" w:rsidRDefault="001C457F">
      <w:pPr>
        <w:rPr>
          <w:sz w:val="24"/>
          <w:szCs w:val="24"/>
        </w:rPr>
      </w:pPr>
      <w:r>
        <w:rPr>
          <w:sz w:val="24"/>
        </w:rPr>
        <w:t>MUSICAL</w:t>
      </w:r>
      <w:r w:rsidR="00D46B8D">
        <w:rPr>
          <w:sz w:val="24"/>
        </w:rPr>
        <w:t xml:space="preserve"> TERM</w:t>
      </w:r>
      <w:r>
        <w:rPr>
          <w:sz w:val="24"/>
        </w:rPr>
        <w:t>INOLOGY</w:t>
      </w:r>
      <w:r w:rsidR="00D46B8D">
        <w:rPr>
          <w:sz w:val="24"/>
        </w:rPr>
        <w:t xml:space="preserve">: </w:t>
      </w:r>
      <w:r w:rsidR="00FA4C77">
        <w:rPr>
          <w:sz w:val="24"/>
        </w:rPr>
        <w:t>If you are unsure of the precise usage of bas</w:t>
      </w:r>
      <w:r w:rsidR="008F37D6">
        <w:rPr>
          <w:sz w:val="24"/>
        </w:rPr>
        <w:t xml:space="preserve">ic terms (‘melody,’ ‘harmony,’ </w:t>
      </w:r>
      <w:r w:rsidR="00FA4C77">
        <w:rPr>
          <w:sz w:val="24"/>
        </w:rPr>
        <w:t>‘cadence,’ etc</w:t>
      </w:r>
      <w:r w:rsidR="0024559B">
        <w:rPr>
          <w:sz w:val="24"/>
        </w:rPr>
        <w:t>.</w:t>
      </w:r>
      <w:r w:rsidR="00FA4C77">
        <w:rPr>
          <w:sz w:val="24"/>
        </w:rPr>
        <w:t xml:space="preserve">), refer to a music dictionary or introductory music appreciation text. </w:t>
      </w:r>
      <w:r w:rsidR="008F37D6">
        <w:rPr>
          <w:sz w:val="24"/>
        </w:rPr>
        <w:t>A</w:t>
      </w:r>
      <w:r w:rsidR="00FA4C77">
        <w:rPr>
          <w:sz w:val="24"/>
        </w:rPr>
        <w:t xml:space="preserve"> useful glossary can be found in the back of </w:t>
      </w:r>
      <w:r w:rsidR="00FA4C77">
        <w:rPr>
          <w:i/>
          <w:sz w:val="24"/>
        </w:rPr>
        <w:t xml:space="preserve">Listen </w:t>
      </w:r>
      <w:r w:rsidR="004D2C7C">
        <w:rPr>
          <w:sz w:val="24"/>
        </w:rPr>
        <w:t>by Joseph Kerman (on reserve</w:t>
      </w:r>
      <w:r w:rsidR="00817B1C">
        <w:rPr>
          <w:sz w:val="24"/>
        </w:rPr>
        <w:t>).</w:t>
      </w:r>
      <w:r w:rsidR="004D2C7C">
        <w:rPr>
          <w:sz w:val="24"/>
        </w:rPr>
        <w:t xml:space="preserve"> Several music dictionaries are shelved in Music Reference; in addition, the comprehensive </w:t>
      </w:r>
      <w:r w:rsidR="0078099D">
        <w:rPr>
          <w:i/>
          <w:sz w:val="24"/>
        </w:rPr>
        <w:t>Oxford</w:t>
      </w:r>
      <w:r w:rsidR="004D2C7C">
        <w:rPr>
          <w:i/>
          <w:sz w:val="24"/>
        </w:rPr>
        <w:t xml:space="preserve"> Music </w:t>
      </w:r>
      <w:r w:rsidR="00817B1C">
        <w:rPr>
          <w:i/>
          <w:sz w:val="24"/>
        </w:rPr>
        <w:t>O</w:t>
      </w:r>
      <w:r w:rsidR="00817B1C" w:rsidRPr="00817B1C">
        <w:rPr>
          <w:i/>
          <w:sz w:val="24"/>
        </w:rPr>
        <w:t xml:space="preserve">nline </w:t>
      </w:r>
      <w:r w:rsidR="004D2C7C">
        <w:rPr>
          <w:sz w:val="24"/>
        </w:rPr>
        <w:t xml:space="preserve">is available through the </w:t>
      </w:r>
      <w:r w:rsidR="004D2C7C">
        <w:rPr>
          <w:sz w:val="24"/>
          <w:szCs w:val="24"/>
        </w:rPr>
        <w:t>Library web page</w:t>
      </w:r>
      <w:r w:rsidR="00817B1C">
        <w:rPr>
          <w:sz w:val="24"/>
          <w:szCs w:val="24"/>
        </w:rPr>
        <w:t xml:space="preserve"> (</w:t>
      </w:r>
      <w:r w:rsidR="0086589A">
        <w:rPr>
          <w:sz w:val="24"/>
          <w:szCs w:val="24"/>
        </w:rPr>
        <w:t>Finding Information</w:t>
      </w:r>
      <w:r w:rsidR="0086589A" w:rsidRPr="0086589A">
        <w:rPr>
          <w:sz w:val="24"/>
          <w:szCs w:val="24"/>
        </w:rPr>
        <w:sym w:font="Wingdings" w:char="F0E0"/>
      </w:r>
      <w:r w:rsidR="00E02E51">
        <w:rPr>
          <w:sz w:val="24"/>
          <w:szCs w:val="24"/>
        </w:rPr>
        <w:t>Resources by Subject</w:t>
      </w:r>
      <w:r w:rsidR="00E02E51" w:rsidRPr="00E02E51">
        <w:rPr>
          <w:sz w:val="24"/>
          <w:szCs w:val="24"/>
        </w:rPr>
        <w:sym w:font="Wingdings" w:char="F0E0"/>
      </w:r>
      <w:r w:rsidR="009F4DC7">
        <w:rPr>
          <w:sz w:val="24"/>
          <w:szCs w:val="24"/>
        </w:rPr>
        <w:t xml:space="preserve"> </w:t>
      </w:r>
      <w:r w:rsidR="00E02E51">
        <w:rPr>
          <w:sz w:val="24"/>
          <w:szCs w:val="24"/>
        </w:rPr>
        <w:t>Music</w:t>
      </w:r>
      <w:r w:rsidR="00E02E51" w:rsidRPr="00E02E51">
        <w:rPr>
          <w:sz w:val="24"/>
          <w:szCs w:val="24"/>
        </w:rPr>
        <w:sym w:font="Wingdings" w:char="F0E0"/>
      </w:r>
      <w:r w:rsidR="0078099D">
        <w:rPr>
          <w:sz w:val="24"/>
          <w:szCs w:val="24"/>
        </w:rPr>
        <w:t>Key Resources</w:t>
      </w:r>
      <w:r w:rsidR="00817B1C">
        <w:rPr>
          <w:sz w:val="24"/>
          <w:szCs w:val="24"/>
        </w:rPr>
        <w:t>)</w:t>
      </w:r>
      <w:r w:rsidR="004D2C7C">
        <w:rPr>
          <w:sz w:val="24"/>
          <w:szCs w:val="24"/>
        </w:rPr>
        <w:t>.</w:t>
      </w:r>
      <w:r w:rsidR="004D2C7C">
        <w:rPr>
          <w:sz w:val="24"/>
        </w:rPr>
        <w:t xml:space="preserve"> </w:t>
      </w:r>
      <w:r w:rsidR="00FA4C77">
        <w:rPr>
          <w:sz w:val="24"/>
        </w:rPr>
        <w:t xml:space="preserve">Occasionally a reading may refer to more technical terms of </w:t>
      </w:r>
      <w:r w:rsidR="004D2C7C">
        <w:rPr>
          <w:sz w:val="24"/>
        </w:rPr>
        <w:t xml:space="preserve">rhythmic or </w:t>
      </w:r>
      <w:r w:rsidR="00FA4C77">
        <w:rPr>
          <w:sz w:val="24"/>
        </w:rPr>
        <w:t>harmonic structure and the like. You may skip those passages, or do your best to follow the author’s drift from the context.</w:t>
      </w:r>
    </w:p>
    <w:p w:rsidR="00527333" w:rsidRDefault="00527333" w:rsidP="00104921">
      <w:pPr>
        <w:rPr>
          <w:sz w:val="24"/>
          <w:szCs w:val="24"/>
        </w:rPr>
      </w:pPr>
    </w:p>
    <w:p w:rsidR="003F742C" w:rsidRDefault="003F742C" w:rsidP="003F742C">
      <w:pPr>
        <w:pStyle w:val="ListParagraph"/>
        <w:numPr>
          <w:ilvl w:val="0"/>
          <w:numId w:val="2"/>
        </w:numPr>
      </w:pPr>
      <w:r>
        <w:t>In accord with McGill University’s Charter of Students’ Rights, students in this course have the right to submit in English or French any written work that is to be graded.</w:t>
      </w:r>
    </w:p>
    <w:p w:rsidR="003F742C" w:rsidRDefault="003F742C" w:rsidP="003F742C"/>
    <w:p w:rsidR="003F742C" w:rsidRPr="00630A8A" w:rsidRDefault="003F742C" w:rsidP="003F742C">
      <w:pPr>
        <w:pStyle w:val="ListParagraph"/>
        <w:numPr>
          <w:ilvl w:val="0"/>
          <w:numId w:val="2"/>
        </w:numPr>
      </w:pPr>
      <w:r w:rsidRPr="00630A8A">
        <w:t xml:space="preserve">McGill University values academic integrity. Therefore all students must understand the meaning and consequences of cheating, plagiarism and other academic offences under the code of student conduct and disciplinary procedures (see </w:t>
      </w:r>
      <w:hyperlink r:id="rId6" w:history="1">
        <w:r w:rsidR="00AB1E46" w:rsidRPr="002159B2">
          <w:rPr>
            <w:rStyle w:val="Hyperlink"/>
          </w:rPr>
          <w:t>www.mcgill.ca/students/srr/honest</w:t>
        </w:r>
      </w:hyperlink>
      <w:r w:rsidR="00AB1E46">
        <w:t xml:space="preserve"> </w:t>
      </w:r>
      <w:r w:rsidRPr="001E5B23">
        <w:t>for</w:t>
      </w:r>
      <w:r w:rsidRPr="00630A8A">
        <w:t xml:space="preserve"> more information).</w:t>
      </w:r>
    </w:p>
    <w:p w:rsidR="00104921" w:rsidRDefault="00104921" w:rsidP="00104921">
      <w:pPr>
        <w:rPr>
          <w:sz w:val="24"/>
          <w:szCs w:val="24"/>
        </w:rPr>
      </w:pPr>
    </w:p>
    <w:p w:rsidR="008C7BA2" w:rsidRPr="008C7BA2" w:rsidRDefault="008C7BA2" w:rsidP="008C7BA2">
      <w:pPr>
        <w:jc w:val="center"/>
        <w:rPr>
          <w:sz w:val="24"/>
          <w:szCs w:val="24"/>
        </w:rPr>
      </w:pPr>
    </w:p>
    <w:p w:rsidR="008C7BA2" w:rsidRPr="003C4D32" w:rsidRDefault="004707BE" w:rsidP="008C7BA2">
      <w:pPr>
        <w:jc w:val="center"/>
        <w:rPr>
          <w:b/>
          <w:sz w:val="24"/>
          <w:szCs w:val="24"/>
        </w:rPr>
      </w:pPr>
      <w:r>
        <w:rPr>
          <w:b/>
          <w:sz w:val="24"/>
          <w:szCs w:val="24"/>
        </w:rPr>
        <w:br w:type="page"/>
      </w:r>
      <w:r w:rsidR="008C7BA2" w:rsidRPr="003C4D32">
        <w:rPr>
          <w:b/>
          <w:sz w:val="24"/>
          <w:szCs w:val="24"/>
        </w:rPr>
        <w:lastRenderedPageBreak/>
        <w:t>CLASS SCHEDULE</w:t>
      </w:r>
    </w:p>
    <w:p w:rsidR="008C7BA2" w:rsidRDefault="008C7BA2" w:rsidP="008C7BA2">
      <w:pPr>
        <w:jc w:val="center"/>
        <w:rPr>
          <w:sz w:val="24"/>
          <w:szCs w:val="24"/>
        </w:rPr>
      </w:pPr>
    </w:p>
    <w:p w:rsidR="0061017A" w:rsidRPr="0061017A" w:rsidRDefault="0061017A" w:rsidP="0061017A">
      <w:pPr>
        <w:rPr>
          <w:i/>
          <w:sz w:val="24"/>
          <w:szCs w:val="24"/>
        </w:rPr>
      </w:pPr>
      <w:r>
        <w:rPr>
          <w:sz w:val="24"/>
          <w:szCs w:val="24"/>
        </w:rPr>
        <w:t>**</w:t>
      </w:r>
      <w:r w:rsidRPr="0061017A">
        <w:rPr>
          <w:b/>
          <w:i/>
          <w:sz w:val="24"/>
          <w:szCs w:val="24"/>
        </w:rPr>
        <w:t>For the listening, g</w:t>
      </w:r>
      <w:r w:rsidRPr="0024559B">
        <w:rPr>
          <w:b/>
          <w:i/>
          <w:sz w:val="24"/>
          <w:szCs w:val="24"/>
        </w:rPr>
        <w:t>o to MyCourses to access a detailed playlist and all listening tracks</w:t>
      </w:r>
      <w:r w:rsidRPr="0024559B">
        <w:rPr>
          <w:b/>
          <w:sz w:val="24"/>
          <w:szCs w:val="24"/>
        </w:rPr>
        <w:t>.</w:t>
      </w:r>
      <w:r>
        <w:rPr>
          <w:sz w:val="24"/>
          <w:szCs w:val="24"/>
        </w:rPr>
        <w:t>**</w:t>
      </w:r>
    </w:p>
    <w:p w:rsidR="00181EC5" w:rsidRPr="008C7BA2" w:rsidRDefault="00181EC5" w:rsidP="00181EC5">
      <w:pPr>
        <w:rPr>
          <w:sz w:val="24"/>
          <w:szCs w:val="24"/>
        </w:rPr>
      </w:pPr>
    </w:p>
    <w:p w:rsidR="008C7BA2" w:rsidRPr="008C7BA2" w:rsidRDefault="008C7BA2" w:rsidP="008C7BA2">
      <w:pPr>
        <w:jc w:val="center"/>
        <w:rPr>
          <w:b/>
          <w:sz w:val="24"/>
          <w:szCs w:val="24"/>
        </w:rPr>
      </w:pPr>
      <w:r w:rsidRPr="008C7BA2">
        <w:rPr>
          <w:b/>
          <w:sz w:val="24"/>
          <w:szCs w:val="24"/>
        </w:rPr>
        <w:t xml:space="preserve">Part 1. </w:t>
      </w:r>
      <w:r>
        <w:rPr>
          <w:b/>
          <w:sz w:val="24"/>
          <w:szCs w:val="24"/>
        </w:rPr>
        <w:t>Different Lives</w:t>
      </w:r>
    </w:p>
    <w:p w:rsidR="008C7BA2" w:rsidRDefault="008C7BA2" w:rsidP="008C7BA2">
      <w:pPr>
        <w:ind w:left="720" w:hanging="720"/>
        <w:rPr>
          <w:sz w:val="24"/>
          <w:szCs w:val="24"/>
        </w:rPr>
      </w:pPr>
    </w:p>
    <w:p w:rsidR="00602DBC" w:rsidRDefault="005528E4" w:rsidP="008C7BA2">
      <w:pPr>
        <w:ind w:left="720" w:hanging="720"/>
        <w:rPr>
          <w:b/>
          <w:sz w:val="24"/>
          <w:szCs w:val="24"/>
        </w:rPr>
      </w:pPr>
      <w:r>
        <w:rPr>
          <w:b/>
          <w:sz w:val="24"/>
          <w:szCs w:val="24"/>
        </w:rPr>
        <w:t>1/</w:t>
      </w:r>
      <w:r w:rsidR="00E66B7E">
        <w:rPr>
          <w:b/>
          <w:sz w:val="24"/>
          <w:szCs w:val="24"/>
        </w:rPr>
        <w:t>7</w:t>
      </w:r>
      <w:r w:rsidR="008C7BA2" w:rsidRPr="00CB04EF">
        <w:rPr>
          <w:b/>
          <w:sz w:val="24"/>
          <w:szCs w:val="24"/>
        </w:rPr>
        <w:tab/>
      </w:r>
      <w:r w:rsidR="00035397" w:rsidRPr="00CB04EF">
        <w:rPr>
          <w:b/>
          <w:sz w:val="24"/>
          <w:szCs w:val="24"/>
        </w:rPr>
        <w:t>Introduction</w:t>
      </w:r>
      <w:r w:rsidR="0024559B">
        <w:rPr>
          <w:b/>
          <w:sz w:val="24"/>
          <w:szCs w:val="24"/>
        </w:rPr>
        <w:t>: Sexuality, History, Music</w:t>
      </w:r>
    </w:p>
    <w:p w:rsidR="00B35A15" w:rsidRPr="00E310AD" w:rsidRDefault="00B35A15" w:rsidP="00B35A15">
      <w:pPr>
        <w:rPr>
          <w:sz w:val="24"/>
          <w:szCs w:val="24"/>
        </w:rPr>
      </w:pPr>
      <w:r w:rsidRPr="00E310AD">
        <w:rPr>
          <w:sz w:val="24"/>
          <w:szCs w:val="24"/>
        </w:rPr>
        <w:t>LISTENING: Claude Vivier, Ani DiFranco</w:t>
      </w:r>
    </w:p>
    <w:p w:rsidR="00B35A15" w:rsidRDefault="00B35A15" w:rsidP="00B35A15">
      <w:pPr>
        <w:tabs>
          <w:tab w:val="left" w:pos="-1080"/>
          <w:tab w:val="left" w:pos="-450"/>
          <w:tab w:val="left" w:pos="270"/>
          <w:tab w:val="left" w:pos="702"/>
          <w:tab w:val="left" w:pos="1440"/>
          <w:tab w:val="left" w:pos="2430"/>
          <w:tab w:val="left" w:pos="3150"/>
          <w:tab w:val="left" w:pos="3870"/>
          <w:tab w:val="left" w:pos="4590"/>
          <w:tab w:val="left" w:pos="5310"/>
          <w:tab w:val="left" w:pos="6030"/>
          <w:tab w:val="left" w:pos="6750"/>
          <w:tab w:val="left" w:pos="7470"/>
          <w:tab w:val="left" w:pos="8190"/>
          <w:tab w:val="left" w:pos="8910"/>
        </w:tabs>
        <w:ind w:left="1440" w:hanging="1440"/>
        <w:rPr>
          <w:sz w:val="24"/>
          <w:szCs w:val="24"/>
        </w:rPr>
      </w:pPr>
      <w:r w:rsidRPr="00E64F3B">
        <w:rPr>
          <w:sz w:val="24"/>
          <w:szCs w:val="24"/>
        </w:rPr>
        <w:t xml:space="preserve">READING: P. Tannenbaum, “The Brief and Turbulent Life of Claude Vivier,” </w:t>
      </w:r>
      <w:r w:rsidRPr="00E64F3B">
        <w:rPr>
          <w:i/>
          <w:sz w:val="24"/>
          <w:szCs w:val="24"/>
        </w:rPr>
        <w:t xml:space="preserve">Music </w:t>
      </w:r>
      <w:r w:rsidRPr="00E64F3B">
        <w:rPr>
          <w:sz w:val="24"/>
          <w:szCs w:val="24"/>
        </w:rPr>
        <w:t>9 (1986): 12-14.</w:t>
      </w:r>
    </w:p>
    <w:p w:rsidR="00B35A15" w:rsidRDefault="00B35A15" w:rsidP="00B35A15">
      <w:pPr>
        <w:tabs>
          <w:tab w:val="left" w:pos="-1080"/>
          <w:tab w:val="left" w:pos="-450"/>
          <w:tab w:val="left" w:pos="270"/>
          <w:tab w:val="left" w:pos="702"/>
          <w:tab w:val="left" w:pos="1440"/>
          <w:tab w:val="left" w:pos="2430"/>
          <w:tab w:val="left" w:pos="3150"/>
          <w:tab w:val="left" w:pos="3870"/>
          <w:tab w:val="left" w:pos="4590"/>
          <w:tab w:val="left" w:pos="5310"/>
          <w:tab w:val="left" w:pos="6030"/>
          <w:tab w:val="left" w:pos="6750"/>
          <w:tab w:val="left" w:pos="7470"/>
          <w:tab w:val="left" w:pos="8190"/>
          <w:tab w:val="left" w:pos="8910"/>
        </w:tabs>
        <w:ind w:left="2142" w:hanging="1440"/>
        <w:rPr>
          <w:sz w:val="24"/>
          <w:szCs w:val="24"/>
        </w:rPr>
      </w:pPr>
      <w:r>
        <w:rPr>
          <w:sz w:val="24"/>
          <w:szCs w:val="24"/>
        </w:rPr>
        <w:t xml:space="preserve">“Ani DiFranco,” in the </w:t>
      </w:r>
      <w:r>
        <w:rPr>
          <w:i/>
          <w:sz w:val="24"/>
          <w:szCs w:val="24"/>
        </w:rPr>
        <w:t xml:space="preserve">glbtq encyclopedia, </w:t>
      </w:r>
      <w:hyperlink r:id="rId7" w:history="1">
        <w:r w:rsidR="00AB1E46" w:rsidRPr="002159B2">
          <w:rPr>
            <w:rStyle w:val="Hyperlink"/>
            <w:sz w:val="24"/>
            <w:szCs w:val="24"/>
          </w:rPr>
          <w:t>www.glbtq.com/arts/difranco_a.html</w:t>
        </w:r>
      </w:hyperlink>
    </w:p>
    <w:p w:rsidR="003C4D32" w:rsidRDefault="003C4D32" w:rsidP="006E4FB7">
      <w:pPr>
        <w:rPr>
          <w:b/>
          <w:sz w:val="24"/>
          <w:szCs w:val="24"/>
        </w:rPr>
      </w:pPr>
    </w:p>
    <w:p w:rsidR="00AE7B40" w:rsidRPr="00CB04EF" w:rsidRDefault="00AE7B40" w:rsidP="00AE7B40">
      <w:pPr>
        <w:ind w:left="720" w:hanging="720"/>
        <w:rPr>
          <w:b/>
          <w:sz w:val="24"/>
          <w:szCs w:val="24"/>
        </w:rPr>
      </w:pPr>
      <w:r>
        <w:rPr>
          <w:b/>
          <w:sz w:val="24"/>
          <w:szCs w:val="24"/>
        </w:rPr>
        <w:t>1/9</w:t>
      </w:r>
      <w:r>
        <w:rPr>
          <w:b/>
          <w:sz w:val="24"/>
          <w:szCs w:val="24"/>
        </w:rPr>
        <w:tab/>
      </w:r>
      <w:r w:rsidRPr="00CB04EF">
        <w:rPr>
          <w:b/>
          <w:sz w:val="24"/>
          <w:szCs w:val="24"/>
        </w:rPr>
        <w:t xml:space="preserve">Queers in the Canon </w:t>
      </w:r>
      <w:r>
        <w:rPr>
          <w:b/>
          <w:sz w:val="24"/>
          <w:szCs w:val="24"/>
        </w:rPr>
        <w:t>I</w:t>
      </w:r>
    </w:p>
    <w:p w:rsidR="00AE7B40" w:rsidRDefault="00AE7B40" w:rsidP="00AE7B40">
      <w:pPr>
        <w:ind w:left="720" w:hanging="720"/>
        <w:rPr>
          <w:sz w:val="24"/>
          <w:szCs w:val="24"/>
        </w:rPr>
      </w:pPr>
      <w:r>
        <w:rPr>
          <w:sz w:val="24"/>
          <w:szCs w:val="24"/>
        </w:rPr>
        <w:t xml:space="preserve">LISTENING: </w:t>
      </w:r>
      <w:r w:rsidRPr="008C7BA2">
        <w:rPr>
          <w:sz w:val="24"/>
          <w:szCs w:val="24"/>
        </w:rPr>
        <w:t>Franz Schubert</w:t>
      </w:r>
    </w:p>
    <w:p w:rsidR="004707BE" w:rsidRDefault="004707BE" w:rsidP="004707BE">
      <w:pPr>
        <w:ind w:left="720" w:hanging="720"/>
      </w:pPr>
      <w:smartTag w:uri="urn:schemas-microsoft-com:office:smarttags" w:element="place">
        <w:smartTag w:uri="urn:schemas-microsoft-com:office:smarttags" w:element="City">
          <w:r w:rsidRPr="00E64F3B">
            <w:rPr>
              <w:sz w:val="24"/>
              <w:szCs w:val="24"/>
            </w:rPr>
            <w:t>READING</w:t>
          </w:r>
        </w:smartTag>
      </w:smartTag>
      <w:r w:rsidRPr="00E64F3B">
        <w:rPr>
          <w:sz w:val="24"/>
          <w:szCs w:val="24"/>
        </w:rPr>
        <w:t xml:space="preserve">: </w:t>
      </w:r>
      <w:r w:rsidRPr="00525AF5">
        <w:rPr>
          <w:sz w:val="24"/>
          <w:szCs w:val="24"/>
        </w:rPr>
        <w:t>M.</w:t>
      </w:r>
      <w:r>
        <w:rPr>
          <w:sz w:val="24"/>
          <w:szCs w:val="24"/>
        </w:rPr>
        <w:t xml:space="preserve"> Solomon, “Franz Schubert and the Peacocks of Benvenuto Cellini,” </w:t>
      </w:r>
      <w:r>
        <w:rPr>
          <w:i/>
          <w:sz w:val="24"/>
          <w:szCs w:val="24"/>
        </w:rPr>
        <w:t>19</w:t>
      </w:r>
      <w:r w:rsidRPr="00525AF5">
        <w:rPr>
          <w:i/>
          <w:sz w:val="24"/>
          <w:szCs w:val="24"/>
          <w:vertAlign w:val="superscript"/>
        </w:rPr>
        <w:t>th</w:t>
      </w:r>
      <w:r>
        <w:rPr>
          <w:i/>
          <w:sz w:val="24"/>
          <w:szCs w:val="24"/>
        </w:rPr>
        <w:t xml:space="preserve">-Century Music </w:t>
      </w:r>
      <w:r>
        <w:rPr>
          <w:sz w:val="24"/>
          <w:szCs w:val="24"/>
        </w:rPr>
        <w:t xml:space="preserve">12 (1989): 193-206. </w:t>
      </w:r>
      <w:hyperlink r:id="rId8" w:history="1">
        <w:r w:rsidRPr="005B3608">
          <w:rPr>
            <w:rStyle w:val="Hyperlink"/>
            <w:sz w:val="24"/>
            <w:szCs w:val="24"/>
          </w:rPr>
          <w:t>http://www.jstor.org/stable/746501</w:t>
        </w:r>
      </w:hyperlink>
    </w:p>
    <w:p w:rsidR="004707BE" w:rsidRPr="00900929" w:rsidRDefault="004707BE" w:rsidP="004707BE">
      <w:pPr>
        <w:ind w:left="1440" w:hanging="720"/>
        <w:rPr>
          <w:sz w:val="24"/>
          <w:szCs w:val="24"/>
        </w:rPr>
      </w:pPr>
      <w:r w:rsidRPr="004707BE">
        <w:rPr>
          <w:sz w:val="24"/>
          <w:szCs w:val="24"/>
        </w:rPr>
        <w:t xml:space="preserve">S. McClary, </w:t>
      </w:r>
      <w:r>
        <w:rPr>
          <w:sz w:val="24"/>
          <w:szCs w:val="24"/>
        </w:rPr>
        <w:t xml:space="preserve">“Constructions of Subjectivity in Schubert’s Music,” </w:t>
      </w:r>
      <w:r w:rsidRPr="00525AF5">
        <w:rPr>
          <w:sz w:val="24"/>
          <w:szCs w:val="24"/>
        </w:rPr>
        <w:t xml:space="preserve">in </w:t>
      </w:r>
      <w:r w:rsidRPr="00525AF5">
        <w:rPr>
          <w:i/>
          <w:sz w:val="24"/>
          <w:szCs w:val="24"/>
        </w:rPr>
        <w:t>Queering the Pitch: The New Gay and Lesbian Musicology</w:t>
      </w:r>
      <w:r w:rsidRPr="00525AF5">
        <w:rPr>
          <w:sz w:val="24"/>
          <w:szCs w:val="24"/>
        </w:rPr>
        <w:t>,</w:t>
      </w:r>
      <w:r w:rsidRPr="00525AF5">
        <w:rPr>
          <w:i/>
          <w:sz w:val="24"/>
          <w:szCs w:val="24"/>
        </w:rPr>
        <w:t xml:space="preserve"> </w:t>
      </w:r>
      <w:r>
        <w:rPr>
          <w:sz w:val="24"/>
          <w:szCs w:val="24"/>
        </w:rPr>
        <w:t>2</w:t>
      </w:r>
      <w:r w:rsidRPr="00900929">
        <w:rPr>
          <w:sz w:val="24"/>
          <w:szCs w:val="24"/>
          <w:vertAlign w:val="superscript"/>
        </w:rPr>
        <w:t>nd</w:t>
      </w:r>
      <w:r>
        <w:rPr>
          <w:sz w:val="24"/>
          <w:szCs w:val="24"/>
        </w:rPr>
        <w:t xml:space="preserve"> ed., </w:t>
      </w:r>
      <w:r w:rsidRPr="00525AF5">
        <w:rPr>
          <w:sz w:val="24"/>
          <w:szCs w:val="24"/>
        </w:rPr>
        <w:t xml:space="preserve">ed. </w:t>
      </w:r>
      <w:r>
        <w:rPr>
          <w:sz w:val="24"/>
          <w:szCs w:val="24"/>
        </w:rPr>
        <w:t>Brett,</w:t>
      </w:r>
      <w:r w:rsidRPr="00525AF5">
        <w:rPr>
          <w:sz w:val="24"/>
          <w:szCs w:val="24"/>
        </w:rPr>
        <w:t xml:space="preserve"> </w:t>
      </w:r>
      <w:r>
        <w:rPr>
          <w:sz w:val="24"/>
          <w:szCs w:val="24"/>
        </w:rPr>
        <w:t>et al.</w:t>
      </w:r>
      <w:r w:rsidRPr="00525AF5">
        <w:rPr>
          <w:sz w:val="24"/>
          <w:szCs w:val="24"/>
        </w:rPr>
        <w:t xml:space="preserve"> (Routledge, </w:t>
      </w:r>
      <w:r>
        <w:rPr>
          <w:sz w:val="24"/>
          <w:szCs w:val="24"/>
        </w:rPr>
        <w:t>2006</w:t>
      </w:r>
      <w:r w:rsidRPr="00525AF5">
        <w:rPr>
          <w:sz w:val="24"/>
          <w:szCs w:val="24"/>
        </w:rPr>
        <w:t xml:space="preserve">), </w:t>
      </w:r>
      <w:r w:rsidRPr="000033F3">
        <w:rPr>
          <w:sz w:val="24"/>
          <w:szCs w:val="24"/>
        </w:rPr>
        <w:t>205-</w:t>
      </w:r>
      <w:r w:rsidR="00E310AD" w:rsidRPr="000033F3">
        <w:rPr>
          <w:sz w:val="24"/>
          <w:szCs w:val="24"/>
        </w:rPr>
        <w:t>15. (215-</w:t>
      </w:r>
      <w:r w:rsidRPr="000033F3">
        <w:rPr>
          <w:sz w:val="24"/>
          <w:szCs w:val="24"/>
        </w:rPr>
        <w:t>33</w:t>
      </w:r>
      <w:r w:rsidR="00E310AD" w:rsidRPr="000033F3">
        <w:rPr>
          <w:sz w:val="24"/>
          <w:szCs w:val="24"/>
        </w:rPr>
        <w:t xml:space="preserve"> optional.)</w:t>
      </w:r>
      <w:r w:rsidRPr="00525AF5">
        <w:rPr>
          <w:sz w:val="24"/>
          <w:szCs w:val="24"/>
        </w:rPr>
        <w:t xml:space="preserve"> </w:t>
      </w:r>
      <w:r>
        <w:rPr>
          <w:sz w:val="24"/>
          <w:szCs w:val="24"/>
        </w:rPr>
        <w:t xml:space="preserve">Ebook: </w:t>
      </w:r>
      <w:hyperlink r:id="rId9" w:history="1">
        <w:r w:rsidRPr="00900929">
          <w:rPr>
            <w:rStyle w:val="Hyperlink"/>
            <w:sz w:val="24"/>
            <w:szCs w:val="24"/>
          </w:rPr>
          <w:t>http://www.netlibrary.com/urlapi.asp?action=summary&amp;v=1&amp;bookid=190912</w:t>
        </w:r>
      </w:hyperlink>
    </w:p>
    <w:p w:rsidR="004707BE" w:rsidRPr="004707BE" w:rsidRDefault="004707BE" w:rsidP="004707BE">
      <w:pPr>
        <w:ind w:left="1440" w:hanging="720"/>
        <w:rPr>
          <w:sz w:val="24"/>
          <w:szCs w:val="24"/>
        </w:rPr>
      </w:pPr>
    </w:p>
    <w:p w:rsidR="006E4FB7" w:rsidRPr="00CB04EF" w:rsidRDefault="006E4FB7" w:rsidP="006E4FB7">
      <w:pPr>
        <w:rPr>
          <w:b/>
          <w:sz w:val="24"/>
          <w:szCs w:val="24"/>
        </w:rPr>
      </w:pPr>
      <w:r w:rsidRPr="00CB04EF">
        <w:rPr>
          <w:b/>
          <w:sz w:val="24"/>
          <w:szCs w:val="24"/>
        </w:rPr>
        <w:t>1/</w:t>
      </w:r>
      <w:r w:rsidR="00602DBC">
        <w:rPr>
          <w:b/>
          <w:sz w:val="24"/>
          <w:szCs w:val="24"/>
        </w:rPr>
        <w:t>14</w:t>
      </w:r>
      <w:r w:rsidRPr="00CB04EF">
        <w:rPr>
          <w:b/>
          <w:sz w:val="24"/>
          <w:szCs w:val="24"/>
        </w:rPr>
        <w:tab/>
        <w:t xml:space="preserve">Queers in the Canon </w:t>
      </w:r>
      <w:r w:rsidR="00AE7B40">
        <w:rPr>
          <w:b/>
          <w:sz w:val="24"/>
          <w:szCs w:val="24"/>
        </w:rPr>
        <w:t>II</w:t>
      </w:r>
    </w:p>
    <w:p w:rsidR="006E4FB7" w:rsidRDefault="006E4FB7" w:rsidP="006E4FB7">
      <w:pPr>
        <w:ind w:left="720" w:hanging="720"/>
        <w:rPr>
          <w:sz w:val="24"/>
          <w:szCs w:val="24"/>
        </w:rPr>
      </w:pPr>
      <w:r>
        <w:rPr>
          <w:sz w:val="24"/>
          <w:szCs w:val="24"/>
        </w:rPr>
        <w:t xml:space="preserve">LISTENING: </w:t>
      </w:r>
      <w:r w:rsidR="004707BE">
        <w:rPr>
          <w:sz w:val="24"/>
          <w:szCs w:val="24"/>
        </w:rPr>
        <w:t>George Frideric Handel</w:t>
      </w:r>
    </w:p>
    <w:p w:rsidR="006E4FB7" w:rsidRPr="00900929" w:rsidRDefault="006E4FB7" w:rsidP="00900929">
      <w:pPr>
        <w:ind w:left="1440" w:hanging="1440"/>
        <w:rPr>
          <w:sz w:val="24"/>
          <w:szCs w:val="24"/>
        </w:rPr>
      </w:pPr>
      <w:r>
        <w:rPr>
          <w:sz w:val="24"/>
          <w:szCs w:val="24"/>
        </w:rPr>
        <w:t>READING</w:t>
      </w:r>
      <w:r w:rsidRPr="00525AF5">
        <w:rPr>
          <w:sz w:val="24"/>
          <w:szCs w:val="24"/>
        </w:rPr>
        <w:t xml:space="preserve">: </w:t>
      </w:r>
      <w:r>
        <w:rPr>
          <w:sz w:val="24"/>
          <w:szCs w:val="24"/>
        </w:rPr>
        <w:t>G.</w:t>
      </w:r>
      <w:r w:rsidRPr="00525AF5">
        <w:rPr>
          <w:sz w:val="24"/>
          <w:szCs w:val="24"/>
        </w:rPr>
        <w:t xml:space="preserve"> Thomas, “‘Was George Frideric Handel Gay?’: On Closet Questions and Cultural Politics,” in </w:t>
      </w:r>
      <w:r w:rsidR="004707BE">
        <w:rPr>
          <w:i/>
          <w:sz w:val="24"/>
          <w:szCs w:val="24"/>
        </w:rPr>
        <w:t>Queering the Pitch,</w:t>
      </w:r>
      <w:r w:rsidRPr="00525AF5">
        <w:rPr>
          <w:i/>
          <w:sz w:val="24"/>
          <w:szCs w:val="24"/>
        </w:rPr>
        <w:t xml:space="preserve"> </w:t>
      </w:r>
      <w:r w:rsidRPr="00525AF5">
        <w:rPr>
          <w:sz w:val="24"/>
          <w:szCs w:val="24"/>
        </w:rPr>
        <w:t xml:space="preserve">155-203. </w:t>
      </w:r>
      <w:r>
        <w:rPr>
          <w:sz w:val="24"/>
          <w:szCs w:val="24"/>
        </w:rPr>
        <w:t>Ebook:</w:t>
      </w:r>
      <w:r w:rsidR="00AB5841">
        <w:rPr>
          <w:sz w:val="24"/>
          <w:szCs w:val="24"/>
        </w:rPr>
        <w:t xml:space="preserve"> </w:t>
      </w:r>
      <w:hyperlink r:id="rId10" w:history="1">
        <w:r w:rsidR="00900929" w:rsidRPr="00900929">
          <w:rPr>
            <w:rStyle w:val="Hyperlink"/>
            <w:sz w:val="24"/>
            <w:szCs w:val="24"/>
          </w:rPr>
          <w:t>http://www.netlibrary.com/urlapi.asp?action=summary&amp;v=1&amp;bookid=190912</w:t>
        </w:r>
      </w:hyperlink>
    </w:p>
    <w:p w:rsidR="004707BE" w:rsidRDefault="00E310AD" w:rsidP="00F746F9">
      <w:pPr>
        <w:ind w:left="1440" w:hanging="720"/>
        <w:rPr>
          <w:sz w:val="24"/>
          <w:szCs w:val="24"/>
        </w:rPr>
      </w:pPr>
      <w:r w:rsidRPr="000033F3">
        <w:rPr>
          <w:sz w:val="24"/>
          <w:szCs w:val="24"/>
        </w:rPr>
        <w:t>Optional:</w:t>
      </w:r>
      <w:r>
        <w:rPr>
          <w:sz w:val="24"/>
          <w:szCs w:val="24"/>
        </w:rPr>
        <w:t xml:space="preserve"> </w:t>
      </w:r>
      <w:r w:rsidR="00F746F9" w:rsidRPr="00F746F9">
        <w:rPr>
          <w:sz w:val="24"/>
          <w:szCs w:val="24"/>
        </w:rPr>
        <w:t>N. Hubbs</w:t>
      </w:r>
      <w:r w:rsidR="00F746F9">
        <w:rPr>
          <w:sz w:val="24"/>
          <w:szCs w:val="24"/>
        </w:rPr>
        <w:t xml:space="preserve">, “Introduction,” in </w:t>
      </w:r>
      <w:r w:rsidR="00F746F9">
        <w:rPr>
          <w:i/>
          <w:sz w:val="24"/>
          <w:szCs w:val="24"/>
        </w:rPr>
        <w:t xml:space="preserve">The Queer Composition of America’s Sound: Gay Modernists, American Music, and National Identity </w:t>
      </w:r>
      <w:r w:rsidR="00F746F9" w:rsidRPr="006F6685">
        <w:rPr>
          <w:sz w:val="24"/>
          <w:szCs w:val="24"/>
        </w:rPr>
        <w:t>(</w:t>
      </w:r>
      <w:smartTag w:uri="urn:schemas-microsoft-com:office:smarttags" w:element="place">
        <w:smartTag w:uri="urn:schemas-microsoft-com:office:smarttags" w:element="State">
          <w:r w:rsidR="00F746F9" w:rsidRPr="006F6685">
            <w:rPr>
              <w:sz w:val="24"/>
              <w:szCs w:val="24"/>
            </w:rPr>
            <w:t>California</w:t>
          </w:r>
        </w:smartTag>
      </w:smartTag>
      <w:r w:rsidR="00F746F9" w:rsidRPr="006F6685">
        <w:rPr>
          <w:sz w:val="24"/>
          <w:szCs w:val="24"/>
        </w:rPr>
        <w:t xml:space="preserve">, </w:t>
      </w:r>
      <w:r w:rsidR="00F746F9">
        <w:rPr>
          <w:sz w:val="24"/>
          <w:szCs w:val="24"/>
        </w:rPr>
        <w:t xml:space="preserve">2004), 1-17. </w:t>
      </w:r>
      <w:hyperlink r:id="rId11" w:history="1">
        <w:r w:rsidR="00F746F9" w:rsidRPr="002E455E">
          <w:rPr>
            <w:rStyle w:val="Hyperlink"/>
            <w:sz w:val="24"/>
            <w:szCs w:val="24"/>
          </w:rPr>
          <w:t>http://quod.lib.umich.edu/cgi/t/text/text-idx?c=acls;idno=heb09028.0001.001</w:t>
        </w:r>
      </w:hyperlink>
      <w:r w:rsidR="00F746F9">
        <w:rPr>
          <w:sz w:val="24"/>
          <w:szCs w:val="24"/>
        </w:rPr>
        <w:t xml:space="preserve"> </w:t>
      </w:r>
    </w:p>
    <w:p w:rsidR="00F746F9" w:rsidRPr="00F746F9" w:rsidRDefault="00F746F9" w:rsidP="00F746F9">
      <w:pPr>
        <w:ind w:left="1440" w:hanging="720"/>
        <w:rPr>
          <w:sz w:val="24"/>
          <w:szCs w:val="24"/>
        </w:rPr>
      </w:pPr>
    </w:p>
    <w:p w:rsidR="00035397" w:rsidRPr="00CB04EF" w:rsidRDefault="008C7BA2" w:rsidP="008C7BA2">
      <w:pPr>
        <w:rPr>
          <w:b/>
          <w:sz w:val="24"/>
          <w:szCs w:val="24"/>
        </w:rPr>
      </w:pPr>
      <w:r w:rsidRPr="00CB04EF">
        <w:rPr>
          <w:b/>
          <w:sz w:val="24"/>
          <w:szCs w:val="24"/>
        </w:rPr>
        <w:t>1/</w:t>
      </w:r>
      <w:r w:rsidR="006E4FB7">
        <w:rPr>
          <w:b/>
          <w:sz w:val="24"/>
          <w:szCs w:val="24"/>
        </w:rPr>
        <w:t>1</w:t>
      </w:r>
      <w:r w:rsidR="00602DBC">
        <w:rPr>
          <w:b/>
          <w:sz w:val="24"/>
          <w:szCs w:val="24"/>
        </w:rPr>
        <w:t>6</w:t>
      </w:r>
      <w:r w:rsidRPr="00CB04EF">
        <w:rPr>
          <w:b/>
          <w:sz w:val="24"/>
          <w:szCs w:val="24"/>
        </w:rPr>
        <w:tab/>
      </w:r>
      <w:r w:rsidR="00CB04EF" w:rsidRPr="00CB04EF">
        <w:rPr>
          <w:b/>
          <w:sz w:val="24"/>
          <w:szCs w:val="24"/>
        </w:rPr>
        <w:t>A Parisian Salon</w:t>
      </w:r>
    </w:p>
    <w:p w:rsidR="00CB04EF" w:rsidRPr="008C7BA2" w:rsidRDefault="00CB04EF" w:rsidP="00CB04EF">
      <w:pPr>
        <w:rPr>
          <w:sz w:val="24"/>
          <w:szCs w:val="24"/>
        </w:rPr>
      </w:pPr>
      <w:r>
        <w:rPr>
          <w:sz w:val="24"/>
          <w:szCs w:val="24"/>
        </w:rPr>
        <w:t xml:space="preserve">LISTENING: </w:t>
      </w:r>
      <w:r w:rsidRPr="008C7BA2">
        <w:rPr>
          <w:sz w:val="24"/>
          <w:szCs w:val="24"/>
        </w:rPr>
        <w:t xml:space="preserve">Ethel Smyth, </w:t>
      </w:r>
      <w:r>
        <w:rPr>
          <w:sz w:val="24"/>
          <w:szCs w:val="24"/>
        </w:rPr>
        <w:t xml:space="preserve">Maurice </w:t>
      </w:r>
      <w:r w:rsidRPr="008C7BA2">
        <w:rPr>
          <w:sz w:val="24"/>
          <w:szCs w:val="24"/>
        </w:rPr>
        <w:t>Ravel</w:t>
      </w:r>
    </w:p>
    <w:p w:rsidR="00B35A15" w:rsidRDefault="006F6685" w:rsidP="00DD5F20">
      <w:pPr>
        <w:ind w:left="1440" w:hanging="1440"/>
        <w:rPr>
          <w:sz w:val="24"/>
          <w:szCs w:val="24"/>
        </w:rPr>
      </w:pPr>
      <w:r>
        <w:rPr>
          <w:sz w:val="24"/>
          <w:szCs w:val="24"/>
        </w:rPr>
        <w:t xml:space="preserve">READING: </w:t>
      </w:r>
      <w:r w:rsidRPr="006F6685">
        <w:rPr>
          <w:sz w:val="24"/>
          <w:szCs w:val="24"/>
        </w:rPr>
        <w:t xml:space="preserve">E. Wood, “Lesbian Fugue: Ethel Smyth’s Contrapuntal Arts,” in </w:t>
      </w:r>
      <w:r w:rsidRPr="006F6685">
        <w:rPr>
          <w:i/>
          <w:sz w:val="24"/>
          <w:szCs w:val="24"/>
        </w:rPr>
        <w:t xml:space="preserve">Musicology and Difference, </w:t>
      </w:r>
      <w:r w:rsidRPr="006F6685">
        <w:rPr>
          <w:sz w:val="24"/>
          <w:szCs w:val="24"/>
        </w:rPr>
        <w:t>ed. Solie (</w:t>
      </w:r>
      <w:smartTag w:uri="urn:schemas-microsoft-com:office:smarttags" w:element="place">
        <w:smartTag w:uri="urn:schemas-microsoft-com:office:smarttags" w:element="State">
          <w:r w:rsidRPr="006F6685">
            <w:rPr>
              <w:sz w:val="24"/>
              <w:szCs w:val="24"/>
            </w:rPr>
            <w:t>California</w:t>
          </w:r>
        </w:smartTag>
      </w:smartTag>
      <w:r w:rsidRPr="006F6685">
        <w:rPr>
          <w:sz w:val="24"/>
          <w:szCs w:val="24"/>
        </w:rPr>
        <w:t>, 1993), 164-83.</w:t>
      </w:r>
      <w:r w:rsidR="00B35A15">
        <w:rPr>
          <w:sz w:val="24"/>
          <w:szCs w:val="24"/>
        </w:rPr>
        <w:t xml:space="preserve"> Ebook:</w:t>
      </w:r>
      <w:r w:rsidR="00DD5F20">
        <w:rPr>
          <w:sz w:val="24"/>
          <w:szCs w:val="24"/>
        </w:rPr>
        <w:t xml:space="preserve"> </w:t>
      </w:r>
      <w:hyperlink r:id="rId12" w:tgtFrame="_top" w:history="1">
        <w:r w:rsidR="00DD5F20" w:rsidRPr="00DD5F20">
          <w:rPr>
            <w:rStyle w:val="Hyperlink"/>
            <w:sz w:val="24"/>
            <w:szCs w:val="24"/>
          </w:rPr>
          <w:t>http://hdl.handle.net/2027/heb.06281.0001.001</w:t>
        </w:r>
      </w:hyperlink>
    </w:p>
    <w:p w:rsidR="006F6685" w:rsidRPr="006F6685" w:rsidRDefault="006F6685" w:rsidP="006F6685">
      <w:pPr>
        <w:ind w:left="1440" w:hanging="720"/>
        <w:rPr>
          <w:sz w:val="24"/>
          <w:szCs w:val="24"/>
        </w:rPr>
      </w:pPr>
      <w:r w:rsidRPr="006F6685">
        <w:rPr>
          <w:sz w:val="24"/>
          <w:szCs w:val="24"/>
        </w:rPr>
        <w:t xml:space="preserve">S. Kahan, </w:t>
      </w:r>
      <w:r w:rsidRPr="006F6685">
        <w:rPr>
          <w:i/>
          <w:sz w:val="24"/>
          <w:szCs w:val="24"/>
        </w:rPr>
        <w:t xml:space="preserve">Music’s Modern Muse: A Life of Winnaretta Singer </w:t>
      </w:r>
      <w:r w:rsidRPr="006F6685">
        <w:rPr>
          <w:sz w:val="24"/>
          <w:szCs w:val="24"/>
        </w:rPr>
        <w:t>(</w:t>
      </w:r>
      <w:smartTag w:uri="urn:schemas-microsoft-com:office:smarttags" w:element="place">
        <w:smartTag w:uri="urn:schemas-microsoft-com:office:smarttags" w:element="City">
          <w:r w:rsidRPr="006F6685">
            <w:rPr>
              <w:sz w:val="24"/>
              <w:szCs w:val="24"/>
            </w:rPr>
            <w:t>Rochester</w:t>
          </w:r>
        </w:smartTag>
      </w:smartTag>
      <w:r w:rsidRPr="006F6685">
        <w:rPr>
          <w:sz w:val="24"/>
          <w:szCs w:val="24"/>
        </w:rPr>
        <w:t>, 2003), xvii-xxii.</w:t>
      </w:r>
    </w:p>
    <w:p w:rsidR="006F6685" w:rsidRPr="006F6685" w:rsidRDefault="006F6685" w:rsidP="006F6685">
      <w:pPr>
        <w:tabs>
          <w:tab w:val="left" w:pos="-1080"/>
          <w:tab w:val="left" w:pos="-450"/>
          <w:tab w:val="left" w:pos="270"/>
          <w:tab w:val="left" w:pos="702"/>
          <w:tab w:val="left" w:pos="1440"/>
          <w:tab w:val="left" w:pos="2430"/>
          <w:tab w:val="left" w:pos="3150"/>
          <w:tab w:val="left" w:pos="3870"/>
          <w:tab w:val="left" w:pos="4590"/>
          <w:tab w:val="left" w:pos="5310"/>
          <w:tab w:val="left" w:pos="6030"/>
          <w:tab w:val="left" w:pos="6750"/>
          <w:tab w:val="left" w:pos="7470"/>
          <w:tab w:val="left" w:pos="8190"/>
          <w:tab w:val="left" w:pos="8910"/>
        </w:tabs>
        <w:ind w:left="1422" w:hanging="720"/>
        <w:rPr>
          <w:sz w:val="24"/>
          <w:szCs w:val="24"/>
        </w:rPr>
      </w:pPr>
      <w:r w:rsidRPr="006F6685">
        <w:rPr>
          <w:sz w:val="24"/>
          <w:szCs w:val="24"/>
        </w:rPr>
        <w:t xml:space="preserve">L. Whitesell, “Ravel’s Way,” in </w:t>
      </w:r>
      <w:r w:rsidRPr="006F6685">
        <w:rPr>
          <w:i/>
          <w:sz w:val="24"/>
          <w:szCs w:val="24"/>
        </w:rPr>
        <w:t xml:space="preserve">Queer Episodes in Music and Modern Identity, </w:t>
      </w:r>
      <w:r w:rsidRPr="006F6685">
        <w:rPr>
          <w:sz w:val="24"/>
          <w:szCs w:val="24"/>
        </w:rPr>
        <w:t>ed. Fuller and Whitesell (</w:t>
      </w:r>
      <w:smartTag w:uri="urn:schemas-microsoft-com:office:smarttags" w:element="place">
        <w:smartTag w:uri="urn:schemas-microsoft-com:office:smarttags" w:element="State">
          <w:r w:rsidRPr="006F6685">
            <w:rPr>
              <w:sz w:val="24"/>
              <w:szCs w:val="24"/>
            </w:rPr>
            <w:t>Illinois</w:t>
          </w:r>
        </w:smartTag>
      </w:smartTag>
      <w:r w:rsidRPr="006F6685">
        <w:rPr>
          <w:sz w:val="24"/>
          <w:szCs w:val="24"/>
        </w:rPr>
        <w:t>, 2002), 49-78.</w:t>
      </w:r>
    </w:p>
    <w:p w:rsidR="008C7BA2" w:rsidRDefault="008C7BA2" w:rsidP="008C7BA2">
      <w:pPr>
        <w:rPr>
          <w:b/>
          <w:sz w:val="24"/>
          <w:szCs w:val="24"/>
        </w:rPr>
      </w:pPr>
    </w:p>
    <w:p w:rsidR="00035397" w:rsidRPr="00CB04EF" w:rsidRDefault="005528E4" w:rsidP="008C7BA2">
      <w:pPr>
        <w:rPr>
          <w:b/>
          <w:sz w:val="24"/>
          <w:szCs w:val="24"/>
        </w:rPr>
      </w:pPr>
      <w:r>
        <w:rPr>
          <w:b/>
          <w:sz w:val="24"/>
          <w:szCs w:val="24"/>
        </w:rPr>
        <w:t>1/</w:t>
      </w:r>
      <w:r w:rsidR="00602DBC">
        <w:rPr>
          <w:b/>
          <w:sz w:val="24"/>
          <w:szCs w:val="24"/>
        </w:rPr>
        <w:t>2</w:t>
      </w:r>
      <w:r>
        <w:rPr>
          <w:b/>
          <w:sz w:val="24"/>
          <w:szCs w:val="24"/>
        </w:rPr>
        <w:t>1</w:t>
      </w:r>
      <w:r w:rsidR="006F6685" w:rsidRPr="00CB04EF">
        <w:rPr>
          <w:b/>
          <w:sz w:val="24"/>
          <w:szCs w:val="24"/>
        </w:rPr>
        <w:tab/>
        <w:t>1920s Blues Women</w:t>
      </w:r>
    </w:p>
    <w:p w:rsidR="00CB04EF" w:rsidRPr="00CB04EF" w:rsidRDefault="00CB04EF" w:rsidP="00CB04EF">
      <w:pPr>
        <w:ind w:left="720" w:hanging="720"/>
        <w:rPr>
          <w:sz w:val="24"/>
          <w:szCs w:val="24"/>
        </w:rPr>
      </w:pPr>
      <w:r>
        <w:rPr>
          <w:sz w:val="24"/>
          <w:szCs w:val="24"/>
        </w:rPr>
        <w:t xml:space="preserve">LISTENING: </w:t>
      </w:r>
      <w:r w:rsidRPr="00CB04EF">
        <w:rPr>
          <w:sz w:val="24"/>
          <w:szCs w:val="24"/>
        </w:rPr>
        <w:t>Merritt Brunies</w:t>
      </w:r>
      <w:r>
        <w:rPr>
          <w:sz w:val="24"/>
          <w:szCs w:val="24"/>
        </w:rPr>
        <w:t xml:space="preserve">, </w:t>
      </w:r>
      <w:r w:rsidRPr="00CB04EF">
        <w:rPr>
          <w:sz w:val="24"/>
          <w:szCs w:val="24"/>
        </w:rPr>
        <w:t>Bessie Smith,</w:t>
      </w:r>
      <w:r w:rsidRPr="00CB04EF">
        <w:rPr>
          <w:sz w:val="24"/>
          <w:szCs w:val="24"/>
        </w:rPr>
        <w:tab/>
      </w:r>
      <w:r>
        <w:rPr>
          <w:sz w:val="24"/>
          <w:szCs w:val="24"/>
        </w:rPr>
        <w:t xml:space="preserve"> </w:t>
      </w:r>
      <w:r w:rsidRPr="00CB04EF">
        <w:rPr>
          <w:sz w:val="24"/>
          <w:szCs w:val="24"/>
        </w:rPr>
        <w:t>Ma Rainey, Gladys Bentley</w:t>
      </w:r>
    </w:p>
    <w:p w:rsidR="00CB04EF" w:rsidRPr="00CB04EF" w:rsidRDefault="00035397" w:rsidP="00CB04EF">
      <w:pPr>
        <w:tabs>
          <w:tab w:val="left" w:pos="-1080"/>
          <w:tab w:val="left" w:pos="-450"/>
          <w:tab w:val="left" w:pos="270"/>
          <w:tab w:val="left" w:pos="702"/>
          <w:tab w:val="left" w:pos="1440"/>
          <w:tab w:val="left" w:pos="2430"/>
          <w:tab w:val="left" w:pos="3150"/>
          <w:tab w:val="left" w:pos="3870"/>
          <w:tab w:val="left" w:pos="4590"/>
          <w:tab w:val="left" w:pos="5310"/>
          <w:tab w:val="left" w:pos="6030"/>
          <w:tab w:val="left" w:pos="6750"/>
          <w:tab w:val="left" w:pos="7470"/>
          <w:tab w:val="left" w:pos="8190"/>
          <w:tab w:val="left" w:pos="8910"/>
        </w:tabs>
        <w:ind w:left="1440" w:hanging="1440"/>
        <w:rPr>
          <w:sz w:val="24"/>
          <w:szCs w:val="24"/>
        </w:rPr>
      </w:pPr>
      <w:smartTag w:uri="urn:schemas-microsoft-com:office:smarttags" w:element="City">
        <w:r>
          <w:rPr>
            <w:sz w:val="24"/>
            <w:szCs w:val="24"/>
          </w:rPr>
          <w:t>READING</w:t>
        </w:r>
      </w:smartTag>
      <w:r>
        <w:rPr>
          <w:sz w:val="24"/>
          <w:szCs w:val="24"/>
        </w:rPr>
        <w:t xml:space="preserve">: </w:t>
      </w:r>
      <w:r w:rsidR="00CB04EF" w:rsidRPr="00CB04EF">
        <w:rPr>
          <w:sz w:val="24"/>
          <w:szCs w:val="24"/>
        </w:rPr>
        <w:t xml:space="preserve">E. Garber, “A Spectacle in Color: The Lesbian and Gay Subculture of Jazz Age Harlem,” in </w:t>
      </w:r>
      <w:r w:rsidR="00CB04EF" w:rsidRPr="00CB04EF">
        <w:rPr>
          <w:i/>
          <w:sz w:val="24"/>
          <w:szCs w:val="24"/>
        </w:rPr>
        <w:t xml:space="preserve">Hidden From History, </w:t>
      </w:r>
      <w:r w:rsidR="00CB04EF" w:rsidRPr="00CB04EF">
        <w:rPr>
          <w:sz w:val="24"/>
          <w:szCs w:val="24"/>
        </w:rPr>
        <w:t xml:space="preserve">ed. Duberman, </w:t>
      </w:r>
      <w:r w:rsidR="00CB04EF">
        <w:rPr>
          <w:sz w:val="24"/>
          <w:szCs w:val="24"/>
        </w:rPr>
        <w:t>et al.</w:t>
      </w:r>
      <w:r w:rsidR="00CB04EF" w:rsidRPr="00CB04EF">
        <w:rPr>
          <w:sz w:val="24"/>
          <w:szCs w:val="24"/>
        </w:rPr>
        <w:t xml:space="preserve"> (</w:t>
      </w:r>
      <w:smartTag w:uri="urn:schemas-microsoft-com:office:smarttags" w:element="place">
        <w:smartTag w:uri="urn:schemas-microsoft-com:office:smarttags" w:element="City">
          <w:r w:rsidR="00CB04EF" w:rsidRPr="00CB04EF">
            <w:rPr>
              <w:sz w:val="24"/>
              <w:szCs w:val="24"/>
            </w:rPr>
            <w:t>Meridian</w:t>
          </w:r>
        </w:smartTag>
      </w:smartTag>
      <w:r w:rsidR="00CB04EF" w:rsidRPr="00CB04EF">
        <w:rPr>
          <w:sz w:val="24"/>
          <w:szCs w:val="24"/>
        </w:rPr>
        <w:t>, 1989), 318-31.</w:t>
      </w:r>
    </w:p>
    <w:p w:rsidR="00CB04EF" w:rsidRPr="00CB04EF" w:rsidRDefault="00CB04EF" w:rsidP="00CB04EF">
      <w:pPr>
        <w:tabs>
          <w:tab w:val="left" w:pos="-1080"/>
          <w:tab w:val="left" w:pos="-450"/>
          <w:tab w:val="left" w:pos="270"/>
          <w:tab w:val="left" w:pos="702"/>
          <w:tab w:val="left" w:pos="1440"/>
          <w:tab w:val="left" w:pos="2430"/>
          <w:tab w:val="left" w:pos="3150"/>
          <w:tab w:val="left" w:pos="3870"/>
          <w:tab w:val="left" w:pos="4590"/>
          <w:tab w:val="left" w:pos="5310"/>
          <w:tab w:val="left" w:pos="6030"/>
          <w:tab w:val="left" w:pos="6750"/>
          <w:tab w:val="left" w:pos="7470"/>
          <w:tab w:val="left" w:pos="8190"/>
          <w:tab w:val="left" w:pos="8910"/>
        </w:tabs>
        <w:rPr>
          <w:sz w:val="24"/>
          <w:szCs w:val="24"/>
        </w:rPr>
      </w:pPr>
      <w:r>
        <w:rPr>
          <w:sz w:val="24"/>
          <w:szCs w:val="24"/>
        </w:rPr>
        <w:tab/>
      </w:r>
      <w:r>
        <w:rPr>
          <w:sz w:val="24"/>
          <w:szCs w:val="24"/>
        </w:rPr>
        <w:tab/>
      </w:r>
      <w:r w:rsidRPr="00CB04EF">
        <w:rPr>
          <w:sz w:val="24"/>
          <w:szCs w:val="24"/>
        </w:rPr>
        <w:t xml:space="preserve">D. Harrison, </w:t>
      </w:r>
      <w:r w:rsidRPr="00CB04EF">
        <w:rPr>
          <w:i/>
          <w:sz w:val="24"/>
          <w:szCs w:val="24"/>
        </w:rPr>
        <w:t xml:space="preserve">Black Pearls: Blues Queens of the 1920s </w:t>
      </w:r>
      <w:r w:rsidRPr="00CB04EF">
        <w:rPr>
          <w:sz w:val="24"/>
          <w:szCs w:val="24"/>
        </w:rPr>
        <w:t>(</w:t>
      </w:r>
      <w:smartTag w:uri="urn:schemas-microsoft-com:office:smarttags" w:element="place">
        <w:r w:rsidRPr="00CB04EF">
          <w:rPr>
            <w:sz w:val="24"/>
            <w:szCs w:val="24"/>
          </w:rPr>
          <w:t>Rutgers</w:t>
        </w:r>
      </w:smartTag>
      <w:r w:rsidRPr="00CB04EF">
        <w:rPr>
          <w:sz w:val="24"/>
          <w:szCs w:val="24"/>
        </w:rPr>
        <w:t>, 1993), 17-41.</w:t>
      </w:r>
    </w:p>
    <w:p w:rsidR="00CB04EF" w:rsidRPr="00CB04EF" w:rsidRDefault="00CB04EF" w:rsidP="00CB04EF">
      <w:pPr>
        <w:tabs>
          <w:tab w:val="left" w:pos="-1080"/>
          <w:tab w:val="left" w:pos="-450"/>
          <w:tab w:val="left" w:pos="270"/>
          <w:tab w:val="left" w:pos="702"/>
          <w:tab w:val="left" w:pos="1440"/>
          <w:tab w:val="left" w:pos="2430"/>
          <w:tab w:val="left" w:pos="3150"/>
          <w:tab w:val="left" w:pos="3870"/>
          <w:tab w:val="left" w:pos="4590"/>
          <w:tab w:val="left" w:pos="5310"/>
          <w:tab w:val="left" w:pos="6030"/>
          <w:tab w:val="left" w:pos="6750"/>
          <w:tab w:val="left" w:pos="7470"/>
          <w:tab w:val="left" w:pos="8190"/>
          <w:tab w:val="left" w:pos="8910"/>
        </w:tabs>
        <w:rPr>
          <w:sz w:val="24"/>
          <w:szCs w:val="24"/>
        </w:rPr>
      </w:pPr>
    </w:p>
    <w:p w:rsidR="00035397" w:rsidRPr="00CB04EF" w:rsidRDefault="002F3AD1" w:rsidP="00035397">
      <w:pPr>
        <w:rPr>
          <w:b/>
          <w:sz w:val="24"/>
          <w:szCs w:val="24"/>
        </w:rPr>
      </w:pPr>
      <w:r>
        <w:rPr>
          <w:b/>
          <w:sz w:val="24"/>
          <w:szCs w:val="24"/>
        </w:rPr>
        <w:br w:type="page"/>
      </w:r>
      <w:r w:rsidR="00035397" w:rsidRPr="00CB04EF">
        <w:rPr>
          <w:b/>
          <w:sz w:val="24"/>
          <w:szCs w:val="24"/>
        </w:rPr>
        <w:lastRenderedPageBreak/>
        <w:t>1/</w:t>
      </w:r>
      <w:r w:rsidR="00E66B7E">
        <w:rPr>
          <w:b/>
          <w:sz w:val="24"/>
          <w:szCs w:val="24"/>
        </w:rPr>
        <w:t>2</w:t>
      </w:r>
      <w:r w:rsidR="00602DBC">
        <w:rPr>
          <w:b/>
          <w:sz w:val="24"/>
          <w:szCs w:val="24"/>
        </w:rPr>
        <w:t>3</w:t>
      </w:r>
      <w:r w:rsidR="006F6685" w:rsidRPr="00CB04EF">
        <w:rPr>
          <w:b/>
          <w:sz w:val="24"/>
          <w:szCs w:val="24"/>
        </w:rPr>
        <w:tab/>
        <w:t>Jazz Arrangements</w:t>
      </w:r>
    </w:p>
    <w:p w:rsidR="00CB04EF" w:rsidRDefault="00CB04EF" w:rsidP="00CB04EF">
      <w:pPr>
        <w:rPr>
          <w:sz w:val="24"/>
          <w:szCs w:val="24"/>
        </w:rPr>
      </w:pPr>
      <w:r>
        <w:rPr>
          <w:sz w:val="24"/>
          <w:szCs w:val="24"/>
        </w:rPr>
        <w:t xml:space="preserve">LISTENING: </w:t>
      </w:r>
      <w:r w:rsidRPr="00CB04EF">
        <w:rPr>
          <w:sz w:val="24"/>
          <w:szCs w:val="24"/>
        </w:rPr>
        <w:t>Billy Strayhorn</w:t>
      </w:r>
    </w:p>
    <w:p w:rsidR="00CB04EF" w:rsidRPr="00CB04EF" w:rsidRDefault="00035397" w:rsidP="00CB04EF">
      <w:pPr>
        <w:tabs>
          <w:tab w:val="left" w:pos="-1080"/>
          <w:tab w:val="left" w:pos="-450"/>
          <w:tab w:val="left" w:pos="270"/>
          <w:tab w:val="left" w:pos="702"/>
          <w:tab w:val="left" w:pos="1440"/>
          <w:tab w:val="left" w:pos="2430"/>
          <w:tab w:val="left" w:pos="3150"/>
          <w:tab w:val="left" w:pos="3870"/>
          <w:tab w:val="left" w:pos="4590"/>
          <w:tab w:val="left" w:pos="5310"/>
          <w:tab w:val="left" w:pos="6030"/>
          <w:tab w:val="left" w:pos="6750"/>
          <w:tab w:val="left" w:pos="7470"/>
          <w:tab w:val="left" w:pos="8190"/>
          <w:tab w:val="left" w:pos="8910"/>
        </w:tabs>
        <w:rPr>
          <w:sz w:val="24"/>
          <w:szCs w:val="24"/>
        </w:rPr>
      </w:pPr>
      <w:smartTag w:uri="urn:schemas-microsoft-com:office:smarttags" w:element="place">
        <w:smartTag w:uri="urn:schemas-microsoft-com:office:smarttags" w:element="City">
          <w:r>
            <w:rPr>
              <w:sz w:val="24"/>
              <w:szCs w:val="24"/>
            </w:rPr>
            <w:t>READING</w:t>
          </w:r>
        </w:smartTag>
      </w:smartTag>
      <w:r>
        <w:rPr>
          <w:sz w:val="24"/>
          <w:szCs w:val="24"/>
        </w:rPr>
        <w:t xml:space="preserve">: </w:t>
      </w:r>
      <w:r w:rsidR="00CB04EF" w:rsidRPr="00CB04EF">
        <w:rPr>
          <w:sz w:val="24"/>
          <w:szCs w:val="24"/>
        </w:rPr>
        <w:t xml:space="preserve">D. Hajdu, </w:t>
      </w:r>
      <w:r w:rsidR="00CB04EF" w:rsidRPr="00CB04EF">
        <w:rPr>
          <w:i/>
          <w:sz w:val="24"/>
          <w:szCs w:val="24"/>
        </w:rPr>
        <w:t xml:space="preserve">Lush Life: A Biography of Billy Strayhorn </w:t>
      </w:r>
      <w:r w:rsidR="00CB04EF" w:rsidRPr="00CB04EF">
        <w:rPr>
          <w:sz w:val="24"/>
          <w:szCs w:val="24"/>
        </w:rPr>
        <w:t>(FSG, 1996), 65-80.</w:t>
      </w:r>
    </w:p>
    <w:p w:rsidR="00CB04EF" w:rsidRDefault="00CB04EF" w:rsidP="00023E06">
      <w:pPr>
        <w:tabs>
          <w:tab w:val="left" w:pos="-1080"/>
          <w:tab w:val="left" w:pos="-450"/>
          <w:tab w:val="left" w:pos="0"/>
          <w:tab w:val="left" w:pos="702"/>
          <w:tab w:val="left" w:pos="1440"/>
          <w:tab w:val="left" w:pos="2430"/>
          <w:tab w:val="left" w:pos="3150"/>
          <w:tab w:val="left" w:pos="3870"/>
          <w:tab w:val="left" w:pos="4590"/>
          <w:tab w:val="left" w:pos="5310"/>
          <w:tab w:val="left" w:pos="6030"/>
          <w:tab w:val="left" w:pos="6750"/>
          <w:tab w:val="left" w:pos="7470"/>
          <w:tab w:val="left" w:pos="8190"/>
          <w:tab w:val="left" w:pos="8910"/>
        </w:tabs>
        <w:ind w:left="1422" w:hanging="720"/>
        <w:rPr>
          <w:sz w:val="24"/>
          <w:szCs w:val="24"/>
        </w:rPr>
      </w:pPr>
      <w:r w:rsidRPr="00CB04EF">
        <w:rPr>
          <w:sz w:val="24"/>
          <w:szCs w:val="24"/>
        </w:rPr>
        <w:t xml:space="preserve">D. Middlebrook, </w:t>
      </w:r>
      <w:r w:rsidRPr="00CB04EF">
        <w:rPr>
          <w:i/>
          <w:sz w:val="24"/>
          <w:szCs w:val="24"/>
        </w:rPr>
        <w:t>Suits Me</w:t>
      </w:r>
      <w:r>
        <w:rPr>
          <w:i/>
          <w:sz w:val="24"/>
          <w:szCs w:val="24"/>
        </w:rPr>
        <w:t>: The Double Life of Billy Tipton</w:t>
      </w:r>
      <w:r w:rsidRPr="00CB04EF">
        <w:rPr>
          <w:i/>
          <w:sz w:val="24"/>
          <w:szCs w:val="24"/>
        </w:rPr>
        <w:t xml:space="preserve"> </w:t>
      </w:r>
      <w:r w:rsidRPr="00CB04EF">
        <w:rPr>
          <w:sz w:val="24"/>
          <w:szCs w:val="24"/>
        </w:rPr>
        <w:t>(Houghton Mifflin, 1998), 3-11, 109-40.</w:t>
      </w:r>
    </w:p>
    <w:p w:rsidR="00CB04EF" w:rsidRDefault="00D973B6" w:rsidP="006E4FB7">
      <w:pPr>
        <w:tabs>
          <w:tab w:val="left" w:pos="-1080"/>
          <w:tab w:val="left" w:pos="-450"/>
          <w:tab w:val="left" w:pos="270"/>
          <w:tab w:val="left" w:pos="702"/>
          <w:tab w:val="left" w:pos="1440"/>
          <w:tab w:val="left" w:pos="2430"/>
          <w:tab w:val="left" w:pos="3150"/>
          <w:tab w:val="left" w:pos="3870"/>
          <w:tab w:val="left" w:pos="4590"/>
          <w:tab w:val="left" w:pos="5310"/>
          <w:tab w:val="left" w:pos="6030"/>
          <w:tab w:val="left" w:pos="6750"/>
          <w:tab w:val="left" w:pos="7470"/>
          <w:tab w:val="left" w:pos="8190"/>
          <w:tab w:val="left" w:pos="8910"/>
        </w:tabs>
        <w:ind w:left="1426" w:hanging="720"/>
        <w:rPr>
          <w:sz w:val="24"/>
          <w:szCs w:val="24"/>
        </w:rPr>
      </w:pPr>
      <w:r w:rsidRPr="00D973B6">
        <w:rPr>
          <w:sz w:val="24"/>
          <w:szCs w:val="24"/>
        </w:rPr>
        <w:t xml:space="preserve">J. Halberstam, </w:t>
      </w:r>
      <w:r w:rsidRPr="00D973B6">
        <w:rPr>
          <w:i/>
          <w:sz w:val="24"/>
          <w:szCs w:val="24"/>
        </w:rPr>
        <w:t xml:space="preserve">In a Queer Time and Place: Transgender Bodies, Subcultural Lives </w:t>
      </w:r>
      <w:r w:rsidRPr="00D973B6">
        <w:rPr>
          <w:sz w:val="24"/>
          <w:szCs w:val="24"/>
        </w:rPr>
        <w:t>(NYU, 2005), 47-61.</w:t>
      </w:r>
    </w:p>
    <w:p w:rsidR="003C4D32" w:rsidRPr="00CB04EF" w:rsidRDefault="003C4D32" w:rsidP="006E4FB7">
      <w:pPr>
        <w:tabs>
          <w:tab w:val="left" w:pos="-1080"/>
          <w:tab w:val="left" w:pos="-450"/>
          <w:tab w:val="left" w:pos="270"/>
          <w:tab w:val="left" w:pos="702"/>
          <w:tab w:val="left" w:pos="1440"/>
          <w:tab w:val="left" w:pos="2430"/>
          <w:tab w:val="left" w:pos="3150"/>
          <w:tab w:val="left" w:pos="3870"/>
          <w:tab w:val="left" w:pos="4590"/>
          <w:tab w:val="left" w:pos="5310"/>
          <w:tab w:val="left" w:pos="6030"/>
          <w:tab w:val="left" w:pos="6750"/>
          <w:tab w:val="left" w:pos="7470"/>
          <w:tab w:val="left" w:pos="8190"/>
          <w:tab w:val="left" w:pos="8910"/>
        </w:tabs>
        <w:ind w:left="1426" w:hanging="720"/>
        <w:rPr>
          <w:sz w:val="24"/>
          <w:szCs w:val="24"/>
        </w:rPr>
      </w:pPr>
    </w:p>
    <w:p w:rsidR="008C7BA2" w:rsidRPr="008C7BA2" w:rsidRDefault="008C7BA2" w:rsidP="006E4FB7">
      <w:pPr>
        <w:jc w:val="center"/>
        <w:rPr>
          <w:b/>
          <w:sz w:val="24"/>
        </w:rPr>
      </w:pPr>
      <w:r w:rsidRPr="008C7BA2">
        <w:rPr>
          <w:b/>
          <w:sz w:val="24"/>
          <w:szCs w:val="24"/>
        </w:rPr>
        <w:t xml:space="preserve">Part 2. </w:t>
      </w:r>
      <w:r w:rsidRPr="008C7BA2">
        <w:rPr>
          <w:b/>
          <w:sz w:val="24"/>
        </w:rPr>
        <w:t>Express Yourself</w:t>
      </w:r>
    </w:p>
    <w:p w:rsidR="00810FE8" w:rsidRDefault="00810FE8" w:rsidP="00E64F3B">
      <w:pPr>
        <w:rPr>
          <w:sz w:val="24"/>
          <w:szCs w:val="24"/>
        </w:rPr>
      </w:pPr>
    </w:p>
    <w:p w:rsidR="008C7BA2" w:rsidRPr="00673411" w:rsidRDefault="00E64F3B" w:rsidP="00E64F3B">
      <w:pPr>
        <w:rPr>
          <w:b/>
          <w:sz w:val="24"/>
          <w:szCs w:val="24"/>
        </w:rPr>
      </w:pPr>
      <w:r w:rsidRPr="00673411">
        <w:rPr>
          <w:b/>
          <w:sz w:val="24"/>
          <w:szCs w:val="24"/>
        </w:rPr>
        <w:t>1/2</w:t>
      </w:r>
      <w:r w:rsidR="00602DBC">
        <w:rPr>
          <w:b/>
          <w:sz w:val="24"/>
          <w:szCs w:val="24"/>
        </w:rPr>
        <w:t>8</w:t>
      </w:r>
      <w:r w:rsidR="00673411" w:rsidRPr="00673411">
        <w:rPr>
          <w:b/>
          <w:sz w:val="24"/>
          <w:szCs w:val="24"/>
        </w:rPr>
        <w:tab/>
        <w:t>Art Song</w:t>
      </w:r>
      <w:r w:rsidR="00FA4A75">
        <w:rPr>
          <w:b/>
          <w:sz w:val="24"/>
          <w:szCs w:val="24"/>
        </w:rPr>
        <w:t xml:space="preserve">; </w:t>
      </w:r>
      <w:r w:rsidR="00FA4A75">
        <w:rPr>
          <w:b/>
          <w:sz w:val="24"/>
        </w:rPr>
        <w:t>**</w:t>
      </w:r>
      <w:r w:rsidR="00FA4A75" w:rsidRPr="00407F29">
        <w:rPr>
          <w:b/>
          <w:sz w:val="24"/>
        </w:rPr>
        <w:t xml:space="preserve">PAPER </w:t>
      </w:r>
      <w:r w:rsidR="00FA4A75">
        <w:rPr>
          <w:b/>
          <w:sz w:val="24"/>
        </w:rPr>
        <w:t xml:space="preserve">#1 </w:t>
      </w:r>
      <w:r w:rsidR="00FA4A75" w:rsidRPr="00407F29">
        <w:rPr>
          <w:b/>
          <w:sz w:val="24"/>
        </w:rPr>
        <w:t>DUE</w:t>
      </w:r>
      <w:r w:rsidR="00FA4A75">
        <w:rPr>
          <w:b/>
          <w:sz w:val="24"/>
        </w:rPr>
        <w:t>**</w:t>
      </w:r>
    </w:p>
    <w:p w:rsidR="00810FE8" w:rsidRPr="00E64F3B" w:rsidRDefault="00810FE8" w:rsidP="00810FE8">
      <w:pPr>
        <w:rPr>
          <w:sz w:val="24"/>
          <w:szCs w:val="24"/>
        </w:rPr>
      </w:pPr>
      <w:r w:rsidRPr="00E64F3B">
        <w:rPr>
          <w:sz w:val="24"/>
          <w:szCs w:val="24"/>
        </w:rPr>
        <w:t>LISTENING:</w:t>
      </w:r>
      <w:r>
        <w:rPr>
          <w:sz w:val="24"/>
          <w:szCs w:val="24"/>
        </w:rPr>
        <w:t xml:space="preserve"> </w:t>
      </w:r>
      <w:r w:rsidR="00CC08F4" w:rsidRPr="00CC08F4">
        <w:rPr>
          <w:sz w:val="24"/>
          <w:szCs w:val="24"/>
        </w:rPr>
        <w:t>Benjamin Britten</w:t>
      </w:r>
      <w:r w:rsidR="00FF1845">
        <w:rPr>
          <w:sz w:val="24"/>
          <w:szCs w:val="24"/>
        </w:rPr>
        <w:t xml:space="preserve"> (sonnet translations </w:t>
      </w:r>
      <w:r w:rsidR="00C33096">
        <w:rPr>
          <w:sz w:val="24"/>
          <w:szCs w:val="24"/>
        </w:rPr>
        <w:t>on MyCourses</w:t>
      </w:r>
      <w:r w:rsidR="00FF1845">
        <w:rPr>
          <w:sz w:val="24"/>
          <w:szCs w:val="24"/>
        </w:rPr>
        <w:t>)</w:t>
      </w:r>
    </w:p>
    <w:p w:rsidR="00810FE8" w:rsidRPr="00810FE8" w:rsidRDefault="00810FE8" w:rsidP="00810FE8">
      <w:pPr>
        <w:tabs>
          <w:tab w:val="left" w:pos="-1080"/>
          <w:tab w:val="left" w:pos="-450"/>
          <w:tab w:val="left" w:pos="270"/>
          <w:tab w:val="left" w:pos="702"/>
          <w:tab w:val="left" w:pos="1440"/>
          <w:tab w:val="left" w:pos="2430"/>
          <w:tab w:val="left" w:pos="3150"/>
          <w:tab w:val="left" w:pos="3870"/>
          <w:tab w:val="left" w:pos="4590"/>
          <w:tab w:val="left" w:pos="5310"/>
          <w:tab w:val="left" w:pos="6030"/>
          <w:tab w:val="left" w:pos="6750"/>
          <w:tab w:val="left" w:pos="7470"/>
          <w:tab w:val="left" w:pos="8190"/>
          <w:tab w:val="left" w:pos="8910"/>
        </w:tabs>
        <w:rPr>
          <w:sz w:val="24"/>
          <w:szCs w:val="24"/>
        </w:rPr>
      </w:pPr>
      <w:smartTag w:uri="urn:schemas-microsoft-com:office:smarttags" w:element="place">
        <w:smartTag w:uri="urn:schemas-microsoft-com:office:smarttags" w:element="City">
          <w:r w:rsidRPr="00E64F3B">
            <w:rPr>
              <w:sz w:val="24"/>
              <w:szCs w:val="24"/>
            </w:rPr>
            <w:t>READING</w:t>
          </w:r>
        </w:smartTag>
      </w:smartTag>
      <w:r w:rsidRPr="00E64F3B">
        <w:rPr>
          <w:sz w:val="24"/>
          <w:szCs w:val="24"/>
        </w:rPr>
        <w:t>:</w:t>
      </w:r>
      <w:r>
        <w:rPr>
          <w:sz w:val="24"/>
          <w:szCs w:val="24"/>
        </w:rPr>
        <w:t xml:space="preserve"> </w:t>
      </w:r>
      <w:r w:rsidRPr="00810FE8">
        <w:rPr>
          <w:sz w:val="24"/>
          <w:szCs w:val="24"/>
        </w:rPr>
        <w:t xml:space="preserve">G. Johnson, </w:t>
      </w:r>
      <w:r w:rsidRPr="00810FE8">
        <w:rPr>
          <w:i/>
          <w:sz w:val="24"/>
          <w:szCs w:val="24"/>
        </w:rPr>
        <w:t xml:space="preserve">Britten, Voice &amp; Piano </w:t>
      </w:r>
      <w:r w:rsidRPr="00810FE8">
        <w:rPr>
          <w:sz w:val="24"/>
          <w:szCs w:val="24"/>
        </w:rPr>
        <w:t>(Ashgate, 2003), 35-47.</w:t>
      </w:r>
    </w:p>
    <w:p w:rsidR="00810FE8" w:rsidRPr="00810FE8" w:rsidRDefault="00810FE8" w:rsidP="00810FE8">
      <w:pPr>
        <w:tabs>
          <w:tab w:val="left" w:pos="-1080"/>
          <w:tab w:val="left" w:pos="-450"/>
          <w:tab w:val="left" w:pos="270"/>
          <w:tab w:val="left" w:pos="702"/>
          <w:tab w:val="left" w:pos="1440"/>
          <w:tab w:val="left" w:pos="2430"/>
          <w:tab w:val="left" w:pos="3150"/>
          <w:tab w:val="left" w:pos="3870"/>
          <w:tab w:val="left" w:pos="4590"/>
          <w:tab w:val="left" w:pos="5310"/>
          <w:tab w:val="left" w:pos="6030"/>
          <w:tab w:val="left" w:pos="6750"/>
          <w:tab w:val="left" w:pos="7470"/>
          <w:tab w:val="left" w:pos="8190"/>
          <w:tab w:val="left" w:pos="8910"/>
        </w:tabs>
        <w:ind w:left="1422" w:hanging="720"/>
        <w:rPr>
          <w:sz w:val="24"/>
          <w:szCs w:val="24"/>
        </w:rPr>
      </w:pPr>
      <w:r w:rsidRPr="00810FE8">
        <w:rPr>
          <w:sz w:val="24"/>
          <w:szCs w:val="24"/>
        </w:rPr>
        <w:t xml:space="preserve">L. Whitesell, “Translated Identities in Britten’s </w:t>
      </w:r>
      <w:r w:rsidRPr="00810FE8">
        <w:rPr>
          <w:i/>
          <w:sz w:val="24"/>
          <w:szCs w:val="24"/>
        </w:rPr>
        <w:t>Nocturne</w:t>
      </w:r>
      <w:r w:rsidRPr="00810FE8">
        <w:rPr>
          <w:sz w:val="24"/>
          <w:szCs w:val="24"/>
        </w:rPr>
        <w:t xml:space="preserve">,” </w:t>
      </w:r>
      <w:r w:rsidRPr="00810FE8">
        <w:rPr>
          <w:i/>
          <w:sz w:val="24"/>
          <w:szCs w:val="24"/>
        </w:rPr>
        <w:t>repercussions</w:t>
      </w:r>
      <w:r w:rsidRPr="00810FE8">
        <w:rPr>
          <w:sz w:val="24"/>
          <w:szCs w:val="24"/>
        </w:rPr>
        <w:t xml:space="preserve"> 6/1 (Spring 1997): 109-34.</w:t>
      </w:r>
    </w:p>
    <w:p w:rsidR="00E64F3B" w:rsidRPr="00810FE8" w:rsidRDefault="00E64F3B" w:rsidP="00810FE8">
      <w:pPr>
        <w:rPr>
          <w:sz w:val="24"/>
          <w:szCs w:val="24"/>
        </w:rPr>
      </w:pPr>
    </w:p>
    <w:p w:rsidR="00E64F3B" w:rsidRPr="00673411" w:rsidRDefault="00602DBC" w:rsidP="00E64F3B">
      <w:pPr>
        <w:rPr>
          <w:b/>
          <w:sz w:val="24"/>
          <w:szCs w:val="24"/>
        </w:rPr>
      </w:pPr>
      <w:r>
        <w:rPr>
          <w:b/>
          <w:sz w:val="24"/>
          <w:szCs w:val="24"/>
        </w:rPr>
        <w:t>1/30</w:t>
      </w:r>
      <w:r w:rsidR="00673411" w:rsidRPr="00673411">
        <w:rPr>
          <w:b/>
          <w:sz w:val="24"/>
          <w:szCs w:val="24"/>
        </w:rPr>
        <w:tab/>
      </w:r>
      <w:r w:rsidR="00673411">
        <w:rPr>
          <w:b/>
          <w:sz w:val="24"/>
          <w:szCs w:val="24"/>
        </w:rPr>
        <w:t>Musical Theat</w:t>
      </w:r>
      <w:r w:rsidR="00673411" w:rsidRPr="00673411">
        <w:rPr>
          <w:b/>
          <w:sz w:val="24"/>
          <w:szCs w:val="24"/>
        </w:rPr>
        <w:t>e</w:t>
      </w:r>
      <w:r w:rsidR="00673411">
        <w:rPr>
          <w:b/>
          <w:sz w:val="24"/>
          <w:szCs w:val="24"/>
        </w:rPr>
        <w:t>r</w:t>
      </w:r>
    </w:p>
    <w:p w:rsidR="00810FE8" w:rsidRPr="00CC08F4" w:rsidRDefault="00810FE8" w:rsidP="00810FE8">
      <w:pPr>
        <w:rPr>
          <w:sz w:val="24"/>
          <w:szCs w:val="24"/>
        </w:rPr>
      </w:pPr>
      <w:r w:rsidRPr="00CC08F4">
        <w:rPr>
          <w:sz w:val="24"/>
          <w:szCs w:val="24"/>
        </w:rPr>
        <w:t xml:space="preserve">LISTENING: </w:t>
      </w:r>
      <w:r w:rsidR="00CC08F4" w:rsidRPr="00CC08F4">
        <w:rPr>
          <w:sz w:val="24"/>
          <w:szCs w:val="24"/>
        </w:rPr>
        <w:t>Cole Porter, Richard Rodgers/Lorenz Hart</w:t>
      </w:r>
    </w:p>
    <w:p w:rsidR="005314ED" w:rsidRDefault="00810FE8" w:rsidP="005314ED">
      <w:pPr>
        <w:tabs>
          <w:tab w:val="left" w:pos="-1080"/>
          <w:tab w:val="left" w:pos="-450"/>
          <w:tab w:val="left" w:pos="270"/>
          <w:tab w:val="left" w:pos="702"/>
          <w:tab w:val="left" w:pos="1440"/>
          <w:tab w:val="left" w:pos="2430"/>
          <w:tab w:val="left" w:pos="3150"/>
          <w:tab w:val="left" w:pos="3870"/>
          <w:tab w:val="left" w:pos="4590"/>
          <w:tab w:val="left" w:pos="5310"/>
          <w:tab w:val="left" w:pos="6030"/>
          <w:tab w:val="left" w:pos="6750"/>
          <w:tab w:val="left" w:pos="7470"/>
          <w:tab w:val="left" w:pos="8190"/>
          <w:tab w:val="left" w:pos="8910"/>
        </w:tabs>
        <w:ind w:left="1440" w:hanging="1440"/>
        <w:rPr>
          <w:sz w:val="24"/>
          <w:szCs w:val="24"/>
        </w:rPr>
      </w:pPr>
      <w:smartTag w:uri="urn:schemas-microsoft-com:office:smarttags" w:element="place">
        <w:smartTag w:uri="urn:schemas-microsoft-com:office:smarttags" w:element="City">
          <w:r w:rsidRPr="005314ED">
            <w:rPr>
              <w:sz w:val="24"/>
              <w:szCs w:val="24"/>
            </w:rPr>
            <w:t>READING</w:t>
          </w:r>
        </w:smartTag>
      </w:smartTag>
      <w:r w:rsidRPr="005314ED">
        <w:rPr>
          <w:sz w:val="24"/>
          <w:szCs w:val="24"/>
        </w:rPr>
        <w:t>:</w:t>
      </w:r>
      <w:r w:rsidR="005314ED" w:rsidRPr="005314ED">
        <w:rPr>
          <w:sz w:val="24"/>
          <w:szCs w:val="24"/>
        </w:rPr>
        <w:t xml:space="preserve"> J. Clum, “Gay Lyrics, Gay Icons,” in </w:t>
      </w:r>
      <w:r w:rsidR="005314ED" w:rsidRPr="005314ED">
        <w:rPr>
          <w:i/>
          <w:sz w:val="24"/>
          <w:szCs w:val="24"/>
        </w:rPr>
        <w:t xml:space="preserve">Something For the Boys: Musical Theater and Gay Culture </w:t>
      </w:r>
      <w:r w:rsidR="005314ED" w:rsidRPr="005314ED">
        <w:rPr>
          <w:sz w:val="24"/>
          <w:szCs w:val="24"/>
        </w:rPr>
        <w:t>(St Martin’s, 1999), 49-75.</w:t>
      </w:r>
    </w:p>
    <w:p w:rsidR="00A24004" w:rsidRDefault="00A24004" w:rsidP="005314ED">
      <w:pPr>
        <w:tabs>
          <w:tab w:val="left" w:pos="-1080"/>
          <w:tab w:val="left" w:pos="-450"/>
          <w:tab w:val="left" w:pos="270"/>
          <w:tab w:val="left" w:pos="702"/>
          <w:tab w:val="left" w:pos="1440"/>
          <w:tab w:val="left" w:pos="2430"/>
          <w:tab w:val="left" w:pos="3150"/>
          <w:tab w:val="left" w:pos="3870"/>
          <w:tab w:val="left" w:pos="4590"/>
          <w:tab w:val="left" w:pos="5310"/>
          <w:tab w:val="left" w:pos="6030"/>
          <w:tab w:val="left" w:pos="6750"/>
          <w:tab w:val="left" w:pos="7470"/>
          <w:tab w:val="left" w:pos="8190"/>
          <w:tab w:val="left" w:pos="8910"/>
        </w:tabs>
        <w:ind w:left="1440" w:hanging="1440"/>
        <w:rPr>
          <w:sz w:val="24"/>
          <w:szCs w:val="24"/>
        </w:rPr>
      </w:pPr>
      <w:r>
        <w:rPr>
          <w:sz w:val="24"/>
          <w:szCs w:val="24"/>
        </w:rPr>
        <w:tab/>
      </w:r>
      <w:r>
        <w:rPr>
          <w:sz w:val="24"/>
          <w:szCs w:val="24"/>
        </w:rPr>
        <w:tab/>
        <w:t xml:space="preserve">Porter lyrics, in </w:t>
      </w:r>
      <w:hyperlink r:id="rId13" w:history="1">
        <w:r w:rsidRPr="00687263">
          <w:rPr>
            <w:rStyle w:val="Hyperlink"/>
            <w:sz w:val="24"/>
            <w:szCs w:val="24"/>
          </w:rPr>
          <w:t>www.thepeaches.com/music/composers/cole</w:t>
        </w:r>
      </w:hyperlink>
    </w:p>
    <w:p w:rsidR="00A24004" w:rsidRDefault="00A24004" w:rsidP="005314ED">
      <w:pPr>
        <w:tabs>
          <w:tab w:val="left" w:pos="-1080"/>
          <w:tab w:val="left" w:pos="-450"/>
          <w:tab w:val="left" w:pos="270"/>
          <w:tab w:val="left" w:pos="702"/>
          <w:tab w:val="left" w:pos="1440"/>
          <w:tab w:val="left" w:pos="2430"/>
          <w:tab w:val="left" w:pos="3150"/>
          <w:tab w:val="left" w:pos="3870"/>
          <w:tab w:val="left" w:pos="4590"/>
          <w:tab w:val="left" w:pos="5310"/>
          <w:tab w:val="left" w:pos="6030"/>
          <w:tab w:val="left" w:pos="6750"/>
          <w:tab w:val="left" w:pos="7470"/>
          <w:tab w:val="left" w:pos="8190"/>
          <w:tab w:val="left" w:pos="8910"/>
        </w:tabs>
        <w:ind w:left="1440" w:hanging="1440"/>
        <w:rPr>
          <w:sz w:val="24"/>
          <w:szCs w:val="24"/>
        </w:rPr>
      </w:pPr>
      <w:r>
        <w:rPr>
          <w:sz w:val="24"/>
          <w:szCs w:val="24"/>
        </w:rPr>
        <w:tab/>
      </w:r>
      <w:r>
        <w:rPr>
          <w:sz w:val="24"/>
          <w:szCs w:val="24"/>
        </w:rPr>
        <w:tab/>
        <w:t xml:space="preserve">Hart lyrics, in </w:t>
      </w:r>
      <w:hyperlink r:id="rId14" w:history="1">
        <w:r w:rsidR="004B3C05" w:rsidRPr="00687263">
          <w:rPr>
            <w:rStyle w:val="Hyperlink"/>
            <w:sz w:val="24"/>
            <w:szCs w:val="24"/>
          </w:rPr>
          <w:t>www.thepeaches.com/music/composers/rodgershart</w:t>
        </w:r>
      </w:hyperlink>
    </w:p>
    <w:p w:rsidR="00E64F3B" w:rsidRDefault="00E64F3B" w:rsidP="00E64F3B">
      <w:pPr>
        <w:rPr>
          <w:sz w:val="24"/>
          <w:szCs w:val="24"/>
        </w:rPr>
      </w:pPr>
    </w:p>
    <w:p w:rsidR="00E64F3B" w:rsidRPr="00673411" w:rsidRDefault="00602DBC" w:rsidP="00E64F3B">
      <w:pPr>
        <w:rPr>
          <w:b/>
          <w:i/>
          <w:sz w:val="24"/>
          <w:szCs w:val="24"/>
        </w:rPr>
      </w:pPr>
      <w:r>
        <w:rPr>
          <w:b/>
          <w:sz w:val="24"/>
          <w:szCs w:val="24"/>
        </w:rPr>
        <w:t>2</w:t>
      </w:r>
      <w:r w:rsidR="00E64F3B" w:rsidRPr="00673411">
        <w:rPr>
          <w:b/>
          <w:sz w:val="24"/>
          <w:szCs w:val="24"/>
        </w:rPr>
        <w:t>/</w:t>
      </w:r>
      <w:r>
        <w:rPr>
          <w:b/>
          <w:sz w:val="24"/>
          <w:szCs w:val="24"/>
        </w:rPr>
        <w:t>4</w:t>
      </w:r>
      <w:r w:rsidR="00673411" w:rsidRPr="00673411">
        <w:rPr>
          <w:b/>
          <w:sz w:val="24"/>
          <w:szCs w:val="24"/>
        </w:rPr>
        <w:tab/>
      </w:r>
      <w:smartTag w:uri="urn:schemas-microsoft-com:office:smarttags" w:element="place">
        <w:r w:rsidR="00673411" w:rsidRPr="00673411">
          <w:rPr>
            <w:b/>
            <w:i/>
            <w:sz w:val="24"/>
            <w:szCs w:val="24"/>
          </w:rPr>
          <w:t>West Side</w:t>
        </w:r>
      </w:smartTag>
      <w:r w:rsidR="00673411" w:rsidRPr="00673411">
        <w:rPr>
          <w:b/>
          <w:i/>
          <w:sz w:val="24"/>
          <w:szCs w:val="24"/>
        </w:rPr>
        <w:t xml:space="preserve"> Story</w:t>
      </w:r>
    </w:p>
    <w:p w:rsidR="00810FE8" w:rsidRDefault="00810FE8" w:rsidP="00810FE8">
      <w:pPr>
        <w:rPr>
          <w:sz w:val="24"/>
          <w:szCs w:val="24"/>
        </w:rPr>
      </w:pPr>
      <w:r w:rsidRPr="00CC08F4">
        <w:rPr>
          <w:sz w:val="24"/>
          <w:szCs w:val="24"/>
        </w:rPr>
        <w:t xml:space="preserve">LISTENING: </w:t>
      </w:r>
      <w:r w:rsidR="00CC08F4" w:rsidRPr="00CC08F4">
        <w:rPr>
          <w:sz w:val="24"/>
          <w:szCs w:val="24"/>
        </w:rPr>
        <w:t>Leonard Bernstein/Stephen Sondheim</w:t>
      </w:r>
    </w:p>
    <w:p w:rsidR="00673411" w:rsidRPr="00ED1167" w:rsidRDefault="00673411" w:rsidP="00810FE8">
      <w:pPr>
        <w:rPr>
          <w:sz w:val="24"/>
          <w:szCs w:val="24"/>
        </w:rPr>
      </w:pPr>
      <w:r>
        <w:rPr>
          <w:sz w:val="24"/>
          <w:szCs w:val="24"/>
        </w:rPr>
        <w:t>VIEWING</w:t>
      </w:r>
      <w:r w:rsidR="00ED1167">
        <w:rPr>
          <w:sz w:val="24"/>
          <w:szCs w:val="24"/>
        </w:rPr>
        <w:t xml:space="preserve"> (optional)</w:t>
      </w:r>
      <w:r>
        <w:rPr>
          <w:sz w:val="24"/>
          <w:szCs w:val="24"/>
        </w:rPr>
        <w:t xml:space="preserve">: </w:t>
      </w:r>
      <w:r w:rsidR="00ED1167" w:rsidRPr="00ED1167">
        <w:rPr>
          <w:i/>
          <w:sz w:val="24"/>
          <w:szCs w:val="24"/>
        </w:rPr>
        <w:t>West Side Story</w:t>
      </w:r>
      <w:r w:rsidR="00ED1167">
        <w:rPr>
          <w:i/>
          <w:sz w:val="24"/>
          <w:szCs w:val="24"/>
        </w:rPr>
        <w:t xml:space="preserve">, </w:t>
      </w:r>
      <w:r w:rsidR="00ED1167">
        <w:rPr>
          <w:sz w:val="24"/>
          <w:szCs w:val="24"/>
        </w:rPr>
        <w:t xml:space="preserve">DVD </w:t>
      </w:r>
      <w:r w:rsidR="00300664">
        <w:rPr>
          <w:sz w:val="24"/>
          <w:szCs w:val="24"/>
        </w:rPr>
        <w:t>140</w:t>
      </w:r>
      <w:r w:rsidR="009568D4">
        <w:rPr>
          <w:sz w:val="24"/>
          <w:szCs w:val="24"/>
        </w:rPr>
        <w:t>,</w:t>
      </w:r>
      <w:r w:rsidR="00300664">
        <w:rPr>
          <w:sz w:val="24"/>
          <w:szCs w:val="24"/>
        </w:rPr>
        <w:t xml:space="preserve"> </w:t>
      </w:r>
      <w:r w:rsidR="00A75C42">
        <w:rPr>
          <w:sz w:val="24"/>
          <w:szCs w:val="24"/>
        </w:rPr>
        <w:t xml:space="preserve">ON </w:t>
      </w:r>
      <w:r w:rsidR="00ED1167">
        <w:rPr>
          <w:sz w:val="24"/>
          <w:szCs w:val="24"/>
        </w:rPr>
        <w:t>RESERVE</w:t>
      </w:r>
      <w:r w:rsidR="00A75C42">
        <w:rPr>
          <w:sz w:val="24"/>
          <w:szCs w:val="24"/>
        </w:rPr>
        <w:t>,</w:t>
      </w:r>
      <w:r w:rsidR="00A75C42" w:rsidRPr="00A75C42">
        <w:rPr>
          <w:sz w:val="24"/>
          <w:szCs w:val="24"/>
        </w:rPr>
        <w:t xml:space="preserve"> </w:t>
      </w:r>
      <w:r w:rsidR="00A75C42">
        <w:rPr>
          <w:sz w:val="24"/>
          <w:szCs w:val="24"/>
        </w:rPr>
        <w:t xml:space="preserve">MUSIC LIBRARY A/V </w:t>
      </w:r>
    </w:p>
    <w:p w:rsidR="00ED1167" w:rsidRPr="005314ED" w:rsidRDefault="00810FE8" w:rsidP="00ED1167">
      <w:pPr>
        <w:rPr>
          <w:sz w:val="24"/>
          <w:szCs w:val="24"/>
        </w:rPr>
      </w:pPr>
      <w:smartTag w:uri="urn:schemas-microsoft-com:office:smarttags" w:element="place">
        <w:smartTag w:uri="urn:schemas-microsoft-com:office:smarttags" w:element="City">
          <w:r w:rsidRPr="00E64F3B">
            <w:rPr>
              <w:sz w:val="24"/>
              <w:szCs w:val="24"/>
            </w:rPr>
            <w:t>READING</w:t>
          </w:r>
        </w:smartTag>
      </w:smartTag>
      <w:r w:rsidRPr="00E64F3B">
        <w:rPr>
          <w:sz w:val="24"/>
          <w:szCs w:val="24"/>
        </w:rPr>
        <w:t>:</w:t>
      </w:r>
      <w:r w:rsidR="005314ED">
        <w:rPr>
          <w:sz w:val="24"/>
          <w:szCs w:val="24"/>
        </w:rPr>
        <w:t xml:space="preserve"> </w:t>
      </w:r>
      <w:r w:rsidR="00ED1167" w:rsidRPr="005314ED">
        <w:rPr>
          <w:sz w:val="24"/>
          <w:szCs w:val="24"/>
        </w:rPr>
        <w:t xml:space="preserve">D. A. Miller, </w:t>
      </w:r>
      <w:r w:rsidR="00ED1167" w:rsidRPr="005314ED">
        <w:rPr>
          <w:i/>
          <w:sz w:val="24"/>
          <w:szCs w:val="24"/>
        </w:rPr>
        <w:t xml:space="preserve">Place for Us: Essay on the Broadway Musical </w:t>
      </w:r>
      <w:r w:rsidR="00ED1167" w:rsidRPr="005314ED">
        <w:rPr>
          <w:sz w:val="24"/>
          <w:szCs w:val="24"/>
        </w:rPr>
        <w:t>(Harvard, 1998), 34-39.</w:t>
      </w:r>
    </w:p>
    <w:p w:rsidR="007E55A4" w:rsidRDefault="007E55A4" w:rsidP="00E64F3B">
      <w:pPr>
        <w:rPr>
          <w:b/>
          <w:sz w:val="24"/>
          <w:szCs w:val="24"/>
        </w:rPr>
      </w:pPr>
    </w:p>
    <w:p w:rsidR="00E64F3B" w:rsidRPr="00673411" w:rsidRDefault="006E4FB7" w:rsidP="00E64F3B">
      <w:pPr>
        <w:rPr>
          <w:b/>
          <w:sz w:val="24"/>
          <w:szCs w:val="24"/>
        </w:rPr>
      </w:pPr>
      <w:r>
        <w:rPr>
          <w:b/>
          <w:sz w:val="24"/>
          <w:szCs w:val="24"/>
        </w:rPr>
        <w:t>2</w:t>
      </w:r>
      <w:r w:rsidR="00E64F3B" w:rsidRPr="00673411">
        <w:rPr>
          <w:b/>
          <w:sz w:val="24"/>
          <w:szCs w:val="24"/>
        </w:rPr>
        <w:t>/</w:t>
      </w:r>
      <w:r w:rsidR="00602DBC">
        <w:rPr>
          <w:b/>
          <w:sz w:val="24"/>
          <w:szCs w:val="24"/>
        </w:rPr>
        <w:t>6</w:t>
      </w:r>
      <w:r w:rsidR="00673411" w:rsidRPr="00673411">
        <w:rPr>
          <w:b/>
          <w:sz w:val="24"/>
          <w:szCs w:val="24"/>
        </w:rPr>
        <w:tab/>
        <w:t>Pop Duos</w:t>
      </w:r>
    </w:p>
    <w:p w:rsidR="00810FE8" w:rsidRPr="00CC08F4" w:rsidRDefault="00810FE8" w:rsidP="00810FE8">
      <w:pPr>
        <w:rPr>
          <w:sz w:val="24"/>
          <w:szCs w:val="24"/>
        </w:rPr>
      </w:pPr>
      <w:r w:rsidRPr="00CC08F4">
        <w:rPr>
          <w:sz w:val="24"/>
          <w:szCs w:val="24"/>
        </w:rPr>
        <w:t xml:space="preserve">LISTENING: </w:t>
      </w:r>
      <w:r w:rsidR="00CC08F4" w:rsidRPr="00CC08F4">
        <w:rPr>
          <w:sz w:val="24"/>
          <w:szCs w:val="24"/>
        </w:rPr>
        <w:t>Indigo Girls, Pet Shop Boys</w:t>
      </w:r>
    </w:p>
    <w:p w:rsidR="005314ED" w:rsidRPr="005314ED" w:rsidRDefault="00810FE8" w:rsidP="005314ED">
      <w:pPr>
        <w:ind w:left="1440" w:hanging="1440"/>
        <w:rPr>
          <w:sz w:val="24"/>
          <w:szCs w:val="24"/>
        </w:rPr>
      </w:pPr>
      <w:smartTag w:uri="urn:schemas-microsoft-com:office:smarttags" w:element="place">
        <w:smartTag w:uri="urn:schemas-microsoft-com:office:smarttags" w:element="City">
          <w:r w:rsidRPr="005314ED">
            <w:rPr>
              <w:sz w:val="24"/>
              <w:szCs w:val="24"/>
            </w:rPr>
            <w:t>READING</w:t>
          </w:r>
        </w:smartTag>
      </w:smartTag>
      <w:r w:rsidRPr="005314ED">
        <w:rPr>
          <w:sz w:val="24"/>
          <w:szCs w:val="24"/>
        </w:rPr>
        <w:t>:</w:t>
      </w:r>
      <w:r w:rsidR="005314ED" w:rsidRPr="005314ED">
        <w:rPr>
          <w:sz w:val="24"/>
          <w:szCs w:val="24"/>
        </w:rPr>
        <w:t xml:space="preserve"> S. Hawkins, “The Pet Shop Boys</w:t>
      </w:r>
      <w:r w:rsidR="00955CA0">
        <w:rPr>
          <w:sz w:val="24"/>
          <w:szCs w:val="24"/>
        </w:rPr>
        <w:t>: Musicology, Masculinity and Banality</w:t>
      </w:r>
      <w:r w:rsidR="005314ED" w:rsidRPr="005314ED">
        <w:rPr>
          <w:sz w:val="24"/>
          <w:szCs w:val="24"/>
        </w:rPr>
        <w:t xml:space="preserve">,” in </w:t>
      </w:r>
      <w:r w:rsidR="005314ED" w:rsidRPr="005314ED">
        <w:rPr>
          <w:i/>
          <w:sz w:val="24"/>
          <w:szCs w:val="24"/>
        </w:rPr>
        <w:t xml:space="preserve">Sexing the Groove, </w:t>
      </w:r>
      <w:r w:rsidR="005314ED" w:rsidRPr="005314ED">
        <w:rPr>
          <w:sz w:val="24"/>
          <w:szCs w:val="24"/>
        </w:rPr>
        <w:t>ed. Whiteley (Routledge, 1997), 118-33.</w:t>
      </w:r>
    </w:p>
    <w:p w:rsidR="00E57B29" w:rsidRPr="00E57B29" w:rsidRDefault="005314ED" w:rsidP="00E57B29">
      <w:pPr>
        <w:ind w:left="1440" w:hanging="720"/>
        <w:rPr>
          <w:sz w:val="24"/>
          <w:szCs w:val="24"/>
        </w:rPr>
      </w:pPr>
      <w:r w:rsidRPr="005314ED">
        <w:rPr>
          <w:sz w:val="24"/>
          <w:szCs w:val="24"/>
        </w:rPr>
        <w:t>F. Maus, “Glamour and Evasion</w:t>
      </w:r>
      <w:r w:rsidR="00E57B29">
        <w:rPr>
          <w:sz w:val="24"/>
          <w:szCs w:val="24"/>
        </w:rPr>
        <w:t>: The Fabulous Ambivalence of the Pet Shop Boys</w:t>
      </w:r>
      <w:r w:rsidRPr="005314ED">
        <w:rPr>
          <w:sz w:val="24"/>
          <w:szCs w:val="24"/>
        </w:rPr>
        <w:t xml:space="preserve">,” </w:t>
      </w:r>
      <w:r w:rsidRPr="005314ED">
        <w:rPr>
          <w:i/>
          <w:sz w:val="24"/>
          <w:szCs w:val="24"/>
        </w:rPr>
        <w:t xml:space="preserve">Popular Music </w:t>
      </w:r>
      <w:r w:rsidRPr="005314ED">
        <w:rPr>
          <w:sz w:val="24"/>
          <w:szCs w:val="24"/>
        </w:rPr>
        <w:t>20 (2001): 379-93.</w:t>
      </w:r>
      <w:r w:rsidR="00E57B29">
        <w:rPr>
          <w:sz w:val="24"/>
          <w:szCs w:val="24"/>
        </w:rPr>
        <w:t xml:space="preserve"> </w:t>
      </w:r>
      <w:hyperlink r:id="rId15" w:history="1">
        <w:r w:rsidR="00E57B29" w:rsidRPr="00990216">
          <w:rPr>
            <w:rStyle w:val="Hyperlink"/>
            <w:sz w:val="24"/>
            <w:szCs w:val="24"/>
          </w:rPr>
          <w:t>http://www.jstor.org/stable/853628</w:t>
        </w:r>
      </w:hyperlink>
      <w:r w:rsidR="00E57B29">
        <w:rPr>
          <w:sz w:val="24"/>
          <w:szCs w:val="24"/>
        </w:rPr>
        <w:t xml:space="preserve">  </w:t>
      </w:r>
    </w:p>
    <w:p w:rsidR="00D9624C" w:rsidRDefault="00D9624C" w:rsidP="00D9624C">
      <w:pPr>
        <w:ind w:firstLine="720"/>
        <w:rPr>
          <w:sz w:val="24"/>
          <w:szCs w:val="24"/>
        </w:rPr>
      </w:pPr>
      <w:r>
        <w:rPr>
          <w:sz w:val="24"/>
          <w:szCs w:val="24"/>
        </w:rPr>
        <w:t>Lyrics:</w:t>
      </w:r>
      <w:r w:rsidR="00052444">
        <w:rPr>
          <w:sz w:val="24"/>
          <w:szCs w:val="24"/>
        </w:rPr>
        <w:t xml:space="preserve"> </w:t>
      </w:r>
      <w:hyperlink r:id="rId16" w:history="1">
        <w:r w:rsidR="00052444" w:rsidRPr="002E455E">
          <w:rPr>
            <w:rStyle w:val="Hyperlink"/>
            <w:sz w:val="24"/>
            <w:szCs w:val="24"/>
          </w:rPr>
          <w:t>http://www.indigogirls.com/discographyandlyrics/indigogirls.html</w:t>
        </w:r>
      </w:hyperlink>
      <w:r w:rsidR="00052444">
        <w:rPr>
          <w:sz w:val="24"/>
          <w:szCs w:val="24"/>
        </w:rPr>
        <w:t xml:space="preserve"> </w:t>
      </w:r>
      <w:r>
        <w:rPr>
          <w:sz w:val="24"/>
          <w:szCs w:val="24"/>
        </w:rPr>
        <w:t xml:space="preserve"> </w:t>
      </w:r>
      <w:r w:rsidR="004B3C05">
        <w:rPr>
          <w:sz w:val="24"/>
          <w:szCs w:val="24"/>
        </w:rPr>
        <w:t xml:space="preserve"> </w:t>
      </w:r>
    </w:p>
    <w:p w:rsidR="004B3C05" w:rsidRDefault="000033F3" w:rsidP="00052444">
      <w:pPr>
        <w:ind w:left="720" w:firstLine="720"/>
        <w:rPr>
          <w:sz w:val="24"/>
          <w:szCs w:val="24"/>
        </w:rPr>
      </w:pPr>
      <w:hyperlink r:id="rId17" w:history="1">
        <w:r w:rsidR="00D9624C" w:rsidRPr="002E455E">
          <w:rPr>
            <w:rStyle w:val="Hyperlink"/>
            <w:sz w:val="24"/>
            <w:szCs w:val="24"/>
          </w:rPr>
          <w:t>http://www.indigogirls.com/discographyandlyrics/ritesofpassage.html</w:t>
        </w:r>
      </w:hyperlink>
      <w:r w:rsidR="00D9624C">
        <w:rPr>
          <w:sz w:val="24"/>
          <w:szCs w:val="24"/>
        </w:rPr>
        <w:t xml:space="preserve"> </w:t>
      </w:r>
    </w:p>
    <w:p w:rsidR="005314ED" w:rsidRPr="005314ED" w:rsidRDefault="005314ED" w:rsidP="005314ED">
      <w:pPr>
        <w:rPr>
          <w:sz w:val="24"/>
          <w:szCs w:val="24"/>
        </w:rPr>
      </w:pPr>
    </w:p>
    <w:p w:rsidR="00E64F3B" w:rsidRPr="00673411" w:rsidRDefault="00E64F3B" w:rsidP="00E64F3B">
      <w:pPr>
        <w:rPr>
          <w:b/>
          <w:sz w:val="24"/>
          <w:szCs w:val="24"/>
        </w:rPr>
      </w:pPr>
      <w:r w:rsidRPr="00673411">
        <w:rPr>
          <w:b/>
          <w:sz w:val="24"/>
          <w:szCs w:val="24"/>
        </w:rPr>
        <w:t>2/</w:t>
      </w:r>
      <w:r w:rsidR="00602DBC">
        <w:rPr>
          <w:b/>
          <w:sz w:val="24"/>
          <w:szCs w:val="24"/>
        </w:rPr>
        <w:t>11</w:t>
      </w:r>
      <w:r w:rsidR="00673411" w:rsidRPr="00673411">
        <w:rPr>
          <w:b/>
          <w:sz w:val="24"/>
          <w:szCs w:val="24"/>
        </w:rPr>
        <w:tab/>
        <w:t>Queer Chic</w:t>
      </w:r>
    </w:p>
    <w:p w:rsidR="00810FE8" w:rsidRDefault="00810FE8" w:rsidP="00810FE8">
      <w:pPr>
        <w:rPr>
          <w:sz w:val="24"/>
          <w:szCs w:val="24"/>
        </w:rPr>
      </w:pPr>
      <w:r w:rsidRPr="00E64F3B">
        <w:rPr>
          <w:sz w:val="24"/>
          <w:szCs w:val="24"/>
        </w:rPr>
        <w:t>LISTENING:</w:t>
      </w:r>
      <w:r>
        <w:rPr>
          <w:sz w:val="24"/>
          <w:szCs w:val="24"/>
        </w:rPr>
        <w:t xml:space="preserve"> </w:t>
      </w:r>
      <w:r w:rsidR="00300664">
        <w:rPr>
          <w:sz w:val="24"/>
          <w:szCs w:val="24"/>
        </w:rPr>
        <w:t>David Bowie</w:t>
      </w:r>
    </w:p>
    <w:p w:rsidR="00CC08F4" w:rsidRDefault="00CC08F4" w:rsidP="00D633B4">
      <w:pPr>
        <w:ind w:left="1440" w:hanging="1440"/>
        <w:rPr>
          <w:sz w:val="24"/>
          <w:szCs w:val="24"/>
        </w:rPr>
      </w:pPr>
      <w:r>
        <w:rPr>
          <w:sz w:val="24"/>
          <w:szCs w:val="24"/>
        </w:rPr>
        <w:t>VIEWING:</w:t>
      </w:r>
      <w:r w:rsidR="00ED1167">
        <w:rPr>
          <w:sz w:val="24"/>
          <w:szCs w:val="24"/>
        </w:rPr>
        <w:t xml:space="preserve"> Videos by Madonna:</w:t>
      </w:r>
      <w:r w:rsidR="00ED1167" w:rsidRPr="00ED1167">
        <w:rPr>
          <w:sz w:val="24"/>
          <w:szCs w:val="24"/>
        </w:rPr>
        <w:t xml:space="preserve"> </w:t>
      </w:r>
      <w:r w:rsidR="00ED1167">
        <w:rPr>
          <w:sz w:val="24"/>
          <w:szCs w:val="24"/>
        </w:rPr>
        <w:t>“Express Yourself,” “Vogue</w:t>
      </w:r>
      <w:r w:rsidR="00F051B9">
        <w:rPr>
          <w:sz w:val="24"/>
          <w:szCs w:val="24"/>
        </w:rPr>
        <w:t>,</w:t>
      </w:r>
      <w:r w:rsidR="00ED1167">
        <w:rPr>
          <w:sz w:val="24"/>
          <w:szCs w:val="24"/>
        </w:rPr>
        <w:t xml:space="preserve">” in </w:t>
      </w:r>
      <w:r w:rsidR="00ED1167">
        <w:rPr>
          <w:i/>
          <w:sz w:val="24"/>
          <w:szCs w:val="24"/>
        </w:rPr>
        <w:t>The Immaculate Collection</w:t>
      </w:r>
      <w:r w:rsidR="00ED1167">
        <w:rPr>
          <w:sz w:val="24"/>
          <w:szCs w:val="24"/>
        </w:rPr>
        <w:t xml:space="preserve">, </w:t>
      </w:r>
      <w:r w:rsidR="009568D4">
        <w:rPr>
          <w:sz w:val="24"/>
          <w:szCs w:val="24"/>
        </w:rPr>
        <w:t>DVD</w:t>
      </w:r>
      <w:r w:rsidR="009568D4" w:rsidRPr="00ED1167">
        <w:rPr>
          <w:sz w:val="24"/>
          <w:szCs w:val="24"/>
        </w:rPr>
        <w:t xml:space="preserve"> </w:t>
      </w:r>
      <w:r w:rsidR="009568D4">
        <w:rPr>
          <w:sz w:val="24"/>
          <w:szCs w:val="24"/>
        </w:rPr>
        <w:t xml:space="preserve">943, </w:t>
      </w:r>
      <w:r w:rsidR="00ED1167" w:rsidRPr="00ED1167">
        <w:rPr>
          <w:sz w:val="24"/>
          <w:szCs w:val="24"/>
        </w:rPr>
        <w:t>“Human Nature”</w:t>
      </w:r>
      <w:r w:rsidR="00ED1167">
        <w:rPr>
          <w:sz w:val="24"/>
          <w:szCs w:val="24"/>
        </w:rPr>
        <w:t xml:space="preserve"> in </w:t>
      </w:r>
      <w:r w:rsidR="00ED1167">
        <w:rPr>
          <w:i/>
          <w:sz w:val="24"/>
          <w:szCs w:val="24"/>
        </w:rPr>
        <w:t>The Video Collection 93:99</w:t>
      </w:r>
      <w:r w:rsidR="00300664">
        <w:rPr>
          <w:i/>
          <w:sz w:val="24"/>
          <w:szCs w:val="24"/>
        </w:rPr>
        <w:t>,</w:t>
      </w:r>
      <w:r w:rsidR="00A75C42">
        <w:rPr>
          <w:i/>
          <w:sz w:val="24"/>
          <w:szCs w:val="24"/>
        </w:rPr>
        <w:t xml:space="preserve"> </w:t>
      </w:r>
      <w:r w:rsidR="009568D4">
        <w:rPr>
          <w:sz w:val="24"/>
          <w:szCs w:val="24"/>
        </w:rPr>
        <w:t>DVD 944,</w:t>
      </w:r>
      <w:r w:rsidR="00300664">
        <w:rPr>
          <w:sz w:val="24"/>
          <w:szCs w:val="24"/>
        </w:rPr>
        <w:t xml:space="preserve"> ON RESERVE,</w:t>
      </w:r>
      <w:r w:rsidR="00300664" w:rsidRPr="00A75C42">
        <w:rPr>
          <w:sz w:val="24"/>
          <w:szCs w:val="24"/>
        </w:rPr>
        <w:t xml:space="preserve"> </w:t>
      </w:r>
      <w:r w:rsidR="00300664">
        <w:rPr>
          <w:sz w:val="24"/>
          <w:szCs w:val="24"/>
        </w:rPr>
        <w:t xml:space="preserve">MUSIC LIBRARY A/V </w:t>
      </w:r>
      <w:r w:rsidR="00A75C42">
        <w:rPr>
          <w:sz w:val="24"/>
          <w:szCs w:val="24"/>
        </w:rPr>
        <w:t xml:space="preserve"> </w:t>
      </w:r>
    </w:p>
    <w:p w:rsidR="00D633B4" w:rsidRPr="00E64F3B" w:rsidRDefault="00D633B4" w:rsidP="00F051B9">
      <w:pPr>
        <w:ind w:left="720" w:hanging="720"/>
        <w:rPr>
          <w:sz w:val="24"/>
          <w:szCs w:val="24"/>
        </w:rPr>
      </w:pPr>
      <w:r>
        <w:rPr>
          <w:sz w:val="24"/>
          <w:szCs w:val="24"/>
        </w:rPr>
        <w:tab/>
        <w:t xml:space="preserve">Picture gallery at </w:t>
      </w:r>
      <w:hyperlink r:id="rId18" w:history="1">
        <w:r w:rsidRPr="00E46581">
          <w:rPr>
            <w:rStyle w:val="Hyperlink"/>
            <w:sz w:val="24"/>
            <w:szCs w:val="24"/>
          </w:rPr>
          <w:t>www.5years.com</w:t>
        </w:r>
      </w:hyperlink>
      <w:r>
        <w:rPr>
          <w:sz w:val="24"/>
          <w:szCs w:val="24"/>
        </w:rPr>
        <w:t xml:space="preserve"> (The Ziggy Stardust Companion)</w:t>
      </w:r>
    </w:p>
    <w:p w:rsidR="005314ED" w:rsidRPr="005314ED" w:rsidRDefault="00810FE8" w:rsidP="005314ED">
      <w:pPr>
        <w:ind w:left="1440" w:hanging="1440"/>
        <w:rPr>
          <w:sz w:val="24"/>
          <w:szCs w:val="24"/>
        </w:rPr>
      </w:pPr>
      <w:smartTag w:uri="urn:schemas-microsoft-com:office:smarttags" w:element="place">
        <w:smartTag w:uri="urn:schemas-microsoft-com:office:smarttags" w:element="City">
          <w:r w:rsidRPr="005314ED">
            <w:rPr>
              <w:sz w:val="24"/>
              <w:szCs w:val="24"/>
            </w:rPr>
            <w:t>READING</w:t>
          </w:r>
        </w:smartTag>
      </w:smartTag>
      <w:r w:rsidRPr="005314ED">
        <w:rPr>
          <w:sz w:val="24"/>
          <w:szCs w:val="24"/>
        </w:rPr>
        <w:t>:</w:t>
      </w:r>
      <w:r w:rsidR="005314ED" w:rsidRPr="005314ED">
        <w:rPr>
          <w:sz w:val="24"/>
          <w:szCs w:val="24"/>
        </w:rPr>
        <w:t xml:space="preserve"> M. Musto, “Immaculate Connection,” in </w:t>
      </w:r>
      <w:r w:rsidR="005314ED" w:rsidRPr="005314ED">
        <w:rPr>
          <w:i/>
          <w:sz w:val="24"/>
          <w:szCs w:val="24"/>
        </w:rPr>
        <w:t xml:space="preserve">Out in Culture, </w:t>
      </w:r>
      <w:r w:rsidR="005314ED" w:rsidRPr="005314ED">
        <w:rPr>
          <w:sz w:val="24"/>
          <w:szCs w:val="24"/>
        </w:rPr>
        <w:t>ed. Creekmur and Doty (Cassell, 1995), 427-36.</w:t>
      </w:r>
    </w:p>
    <w:p w:rsidR="005314ED" w:rsidRPr="005314ED" w:rsidRDefault="005314ED" w:rsidP="005314ED">
      <w:pPr>
        <w:ind w:left="1440" w:hanging="720"/>
        <w:rPr>
          <w:sz w:val="24"/>
          <w:szCs w:val="24"/>
        </w:rPr>
      </w:pPr>
      <w:r w:rsidRPr="005314ED">
        <w:rPr>
          <w:sz w:val="24"/>
          <w:szCs w:val="24"/>
        </w:rPr>
        <w:t xml:space="preserve">F. Jarman-Ivens, “What It Feels Like for Two Girls,” in </w:t>
      </w:r>
      <w:r w:rsidRPr="005314ED">
        <w:rPr>
          <w:i/>
          <w:sz w:val="24"/>
          <w:szCs w:val="24"/>
        </w:rPr>
        <w:t xml:space="preserve">Madonna’s Drowned Worlds, </w:t>
      </w:r>
      <w:r w:rsidRPr="005314ED">
        <w:rPr>
          <w:sz w:val="24"/>
          <w:szCs w:val="24"/>
        </w:rPr>
        <w:t>ed. Fouz-Hernandez and Jarman-Ivens (Ashgate, 2004), 69-87.</w:t>
      </w:r>
    </w:p>
    <w:p w:rsidR="005314ED" w:rsidRDefault="005314ED" w:rsidP="005314ED">
      <w:pPr>
        <w:ind w:left="1440" w:hanging="720"/>
        <w:rPr>
          <w:sz w:val="24"/>
          <w:szCs w:val="24"/>
        </w:rPr>
      </w:pPr>
      <w:r w:rsidRPr="005314ED">
        <w:rPr>
          <w:sz w:val="24"/>
          <w:szCs w:val="24"/>
        </w:rPr>
        <w:lastRenderedPageBreak/>
        <w:t xml:space="preserve">J. Gill, </w:t>
      </w:r>
      <w:r w:rsidRPr="005314ED">
        <w:rPr>
          <w:i/>
          <w:sz w:val="24"/>
          <w:szCs w:val="24"/>
        </w:rPr>
        <w:t xml:space="preserve">Queer Noises: Male and Female Homosexuality in 20c. Music </w:t>
      </w:r>
      <w:r w:rsidRPr="005314ED">
        <w:rPr>
          <w:sz w:val="24"/>
          <w:szCs w:val="24"/>
        </w:rPr>
        <w:t>(</w:t>
      </w:r>
      <w:smartTag w:uri="urn:schemas-microsoft-com:office:smarttags" w:element="place">
        <w:smartTag w:uri="urn:schemas-microsoft-com:office:smarttags" w:element="State">
          <w:r w:rsidRPr="005314ED">
            <w:rPr>
              <w:sz w:val="24"/>
              <w:szCs w:val="24"/>
            </w:rPr>
            <w:t>Minnesota</w:t>
          </w:r>
        </w:smartTag>
      </w:smartTag>
      <w:r w:rsidRPr="005314ED">
        <w:rPr>
          <w:sz w:val="24"/>
          <w:szCs w:val="24"/>
        </w:rPr>
        <w:t>, 1995), 106-13.</w:t>
      </w:r>
    </w:p>
    <w:p w:rsidR="003D50C9" w:rsidRPr="003D50C9" w:rsidRDefault="003D50C9" w:rsidP="003D50C9">
      <w:pPr>
        <w:ind w:left="1440" w:hanging="720"/>
        <w:rPr>
          <w:sz w:val="24"/>
          <w:szCs w:val="24"/>
        </w:rPr>
      </w:pPr>
      <w:r w:rsidRPr="003D50C9">
        <w:rPr>
          <w:sz w:val="24"/>
          <w:szCs w:val="24"/>
        </w:rPr>
        <w:t xml:space="preserve">S. Waldrep, </w:t>
      </w:r>
      <w:r w:rsidRPr="003D50C9">
        <w:rPr>
          <w:i/>
          <w:sz w:val="24"/>
          <w:szCs w:val="24"/>
        </w:rPr>
        <w:t xml:space="preserve">The Aesthetics of Self-Invention: Oscar Wilde to David Bowie, </w:t>
      </w:r>
      <w:r w:rsidRPr="003D50C9">
        <w:rPr>
          <w:sz w:val="24"/>
          <w:szCs w:val="24"/>
        </w:rPr>
        <w:t>(Minnesota, 2004), 105-17.</w:t>
      </w:r>
    </w:p>
    <w:p w:rsidR="00E64F3B" w:rsidRDefault="00E64F3B" w:rsidP="00E64F3B">
      <w:pPr>
        <w:rPr>
          <w:sz w:val="24"/>
          <w:szCs w:val="24"/>
        </w:rPr>
      </w:pPr>
    </w:p>
    <w:p w:rsidR="008C7BA2" w:rsidRDefault="008C7BA2" w:rsidP="008C7BA2">
      <w:pPr>
        <w:jc w:val="center"/>
        <w:rPr>
          <w:b/>
          <w:sz w:val="24"/>
        </w:rPr>
      </w:pPr>
      <w:r w:rsidRPr="008C7BA2">
        <w:rPr>
          <w:b/>
          <w:sz w:val="24"/>
          <w:szCs w:val="24"/>
        </w:rPr>
        <w:t xml:space="preserve">Part 3. </w:t>
      </w:r>
      <w:r w:rsidRPr="008C7BA2">
        <w:rPr>
          <w:b/>
          <w:sz w:val="24"/>
        </w:rPr>
        <w:t>Musical Communities</w:t>
      </w:r>
    </w:p>
    <w:p w:rsidR="00810FE8" w:rsidRDefault="00810FE8" w:rsidP="00E64F3B">
      <w:pPr>
        <w:rPr>
          <w:b/>
          <w:sz w:val="24"/>
        </w:rPr>
      </w:pPr>
    </w:p>
    <w:p w:rsidR="008C7BA2" w:rsidRDefault="00E64F3B" w:rsidP="00E64F3B">
      <w:pPr>
        <w:rPr>
          <w:b/>
          <w:sz w:val="24"/>
        </w:rPr>
      </w:pPr>
      <w:r>
        <w:rPr>
          <w:b/>
          <w:sz w:val="24"/>
        </w:rPr>
        <w:t>2/1</w:t>
      </w:r>
      <w:r w:rsidR="00602DBC">
        <w:rPr>
          <w:b/>
          <w:sz w:val="24"/>
        </w:rPr>
        <w:t>3</w:t>
      </w:r>
      <w:r w:rsidR="00276CC0">
        <w:rPr>
          <w:b/>
          <w:sz w:val="24"/>
        </w:rPr>
        <w:tab/>
        <w:t>Cloisters</w:t>
      </w:r>
    </w:p>
    <w:p w:rsidR="00810FE8" w:rsidRPr="00E64F3B" w:rsidRDefault="00810FE8" w:rsidP="00810FE8">
      <w:pPr>
        <w:rPr>
          <w:sz w:val="24"/>
          <w:szCs w:val="24"/>
        </w:rPr>
      </w:pPr>
      <w:r w:rsidRPr="00E64F3B">
        <w:rPr>
          <w:sz w:val="24"/>
          <w:szCs w:val="24"/>
        </w:rPr>
        <w:t>LISTENING:</w:t>
      </w:r>
      <w:r>
        <w:rPr>
          <w:sz w:val="24"/>
          <w:szCs w:val="24"/>
        </w:rPr>
        <w:t xml:space="preserve"> </w:t>
      </w:r>
      <w:r w:rsidR="00F051B9">
        <w:rPr>
          <w:sz w:val="24"/>
          <w:szCs w:val="24"/>
        </w:rPr>
        <w:t>Hildegard of Bingen</w:t>
      </w:r>
    </w:p>
    <w:p w:rsidR="001E506B" w:rsidRPr="001E506B" w:rsidRDefault="00810FE8" w:rsidP="001E506B">
      <w:pPr>
        <w:ind w:left="1440" w:hanging="1440"/>
        <w:rPr>
          <w:sz w:val="24"/>
          <w:szCs w:val="24"/>
        </w:rPr>
      </w:pPr>
      <w:smartTag w:uri="urn:schemas-microsoft-com:office:smarttags" w:element="place">
        <w:smartTag w:uri="urn:schemas-microsoft-com:office:smarttags" w:element="City">
          <w:r w:rsidRPr="001E506B">
            <w:rPr>
              <w:sz w:val="24"/>
              <w:szCs w:val="24"/>
            </w:rPr>
            <w:t>READING</w:t>
          </w:r>
        </w:smartTag>
      </w:smartTag>
      <w:r w:rsidRPr="001E506B">
        <w:rPr>
          <w:sz w:val="24"/>
          <w:szCs w:val="24"/>
        </w:rPr>
        <w:t>:</w:t>
      </w:r>
      <w:r w:rsidR="001E506B" w:rsidRPr="001E506B">
        <w:rPr>
          <w:sz w:val="24"/>
          <w:szCs w:val="24"/>
        </w:rPr>
        <w:t xml:space="preserve"> B. Holsinger, </w:t>
      </w:r>
      <w:r w:rsidR="001E506B" w:rsidRPr="001E506B">
        <w:rPr>
          <w:i/>
          <w:sz w:val="24"/>
          <w:szCs w:val="24"/>
        </w:rPr>
        <w:t>Music, Body, and Desire in Medieval Culture</w:t>
      </w:r>
      <w:r w:rsidR="001E506B" w:rsidRPr="001E506B">
        <w:rPr>
          <w:sz w:val="24"/>
          <w:szCs w:val="24"/>
        </w:rPr>
        <w:t>, 89-92, 101-29.</w:t>
      </w:r>
    </w:p>
    <w:p w:rsidR="00E64F3B" w:rsidRDefault="00E64F3B" w:rsidP="00E64F3B">
      <w:pPr>
        <w:rPr>
          <w:b/>
          <w:sz w:val="24"/>
        </w:rPr>
      </w:pPr>
    </w:p>
    <w:p w:rsidR="00E64F3B" w:rsidRDefault="00E64F3B" w:rsidP="00E64F3B">
      <w:pPr>
        <w:rPr>
          <w:b/>
          <w:sz w:val="24"/>
        </w:rPr>
      </w:pPr>
      <w:r>
        <w:rPr>
          <w:b/>
          <w:sz w:val="24"/>
        </w:rPr>
        <w:t>2/1</w:t>
      </w:r>
      <w:r w:rsidR="00602DBC">
        <w:rPr>
          <w:b/>
          <w:sz w:val="24"/>
        </w:rPr>
        <w:t>8</w:t>
      </w:r>
      <w:r w:rsidR="00276CC0">
        <w:rPr>
          <w:b/>
          <w:sz w:val="24"/>
        </w:rPr>
        <w:tab/>
      </w:r>
      <w:r w:rsidR="00407F29">
        <w:rPr>
          <w:b/>
          <w:sz w:val="24"/>
        </w:rPr>
        <w:t>Womyn’s Music Festivals</w:t>
      </w:r>
    </w:p>
    <w:p w:rsidR="00810FE8" w:rsidRPr="00E64F3B" w:rsidRDefault="00810FE8" w:rsidP="00810FE8">
      <w:pPr>
        <w:rPr>
          <w:sz w:val="24"/>
          <w:szCs w:val="24"/>
        </w:rPr>
      </w:pPr>
      <w:r w:rsidRPr="00E64F3B">
        <w:rPr>
          <w:sz w:val="24"/>
          <w:szCs w:val="24"/>
        </w:rPr>
        <w:t>LISTENING:</w:t>
      </w:r>
      <w:r>
        <w:rPr>
          <w:sz w:val="24"/>
          <w:szCs w:val="24"/>
        </w:rPr>
        <w:t xml:space="preserve"> </w:t>
      </w:r>
      <w:r w:rsidR="00300664">
        <w:rPr>
          <w:sz w:val="24"/>
          <w:szCs w:val="24"/>
        </w:rPr>
        <w:t xml:space="preserve">Alix Dobkin, Meg Christian, Cris Williamson, </w:t>
      </w:r>
      <w:r w:rsidR="00AA798E">
        <w:rPr>
          <w:sz w:val="24"/>
          <w:szCs w:val="24"/>
        </w:rPr>
        <w:t xml:space="preserve">Holly Near, </w:t>
      </w:r>
      <w:r w:rsidR="00F051B9">
        <w:rPr>
          <w:sz w:val="24"/>
          <w:szCs w:val="24"/>
        </w:rPr>
        <w:t>Ferron</w:t>
      </w:r>
    </w:p>
    <w:p w:rsidR="00AA798E" w:rsidRDefault="00810FE8" w:rsidP="009568D4">
      <w:pPr>
        <w:ind w:left="720" w:hanging="720"/>
        <w:rPr>
          <w:sz w:val="24"/>
          <w:szCs w:val="24"/>
        </w:rPr>
      </w:pPr>
      <w:smartTag w:uri="urn:schemas-microsoft-com:office:smarttags" w:element="place">
        <w:smartTag w:uri="urn:schemas-microsoft-com:office:smarttags" w:element="City">
          <w:r w:rsidRPr="001E506B">
            <w:rPr>
              <w:sz w:val="24"/>
              <w:szCs w:val="24"/>
            </w:rPr>
            <w:t>READING</w:t>
          </w:r>
        </w:smartTag>
      </w:smartTag>
      <w:r w:rsidRPr="001E506B">
        <w:rPr>
          <w:sz w:val="24"/>
          <w:szCs w:val="24"/>
        </w:rPr>
        <w:t>:</w:t>
      </w:r>
      <w:r w:rsidR="001E506B" w:rsidRPr="001E506B">
        <w:rPr>
          <w:sz w:val="24"/>
          <w:szCs w:val="24"/>
        </w:rPr>
        <w:t xml:space="preserve"> </w:t>
      </w:r>
      <w:r w:rsidR="00AA798E">
        <w:rPr>
          <w:sz w:val="24"/>
          <w:szCs w:val="24"/>
        </w:rPr>
        <w:t xml:space="preserve">B. Morris, </w:t>
      </w:r>
      <w:smartTag w:uri="urn:schemas-microsoft-com:office:smarttags" w:element="place">
        <w:smartTag w:uri="urn:schemas-microsoft-com:office:smarttags" w:element="City">
          <w:r w:rsidR="00AA798E">
            <w:rPr>
              <w:i/>
              <w:sz w:val="24"/>
              <w:szCs w:val="24"/>
            </w:rPr>
            <w:t>Eden</w:t>
          </w:r>
        </w:smartTag>
      </w:smartTag>
      <w:r w:rsidR="00C61A2D">
        <w:rPr>
          <w:i/>
          <w:sz w:val="24"/>
          <w:szCs w:val="24"/>
        </w:rPr>
        <w:t xml:space="preserve"> Built by Eves</w:t>
      </w:r>
      <w:r w:rsidR="00AA798E">
        <w:rPr>
          <w:i/>
          <w:sz w:val="24"/>
          <w:szCs w:val="24"/>
        </w:rPr>
        <w:t xml:space="preserve"> </w:t>
      </w:r>
      <w:r w:rsidR="00C61A2D" w:rsidRPr="00C61A2D">
        <w:rPr>
          <w:sz w:val="24"/>
          <w:szCs w:val="24"/>
        </w:rPr>
        <w:t xml:space="preserve">(Alyson, 1999), </w:t>
      </w:r>
      <w:r w:rsidR="00AA798E">
        <w:rPr>
          <w:sz w:val="24"/>
          <w:szCs w:val="24"/>
        </w:rPr>
        <w:t>59-83.</w:t>
      </w:r>
    </w:p>
    <w:p w:rsidR="00C61A2D" w:rsidRPr="00C61A2D" w:rsidRDefault="00C61A2D" w:rsidP="00C61A2D">
      <w:pPr>
        <w:ind w:left="1440" w:hanging="720"/>
        <w:rPr>
          <w:sz w:val="24"/>
          <w:szCs w:val="24"/>
        </w:rPr>
      </w:pPr>
      <w:r w:rsidRPr="00C61A2D">
        <w:rPr>
          <w:sz w:val="24"/>
          <w:szCs w:val="24"/>
        </w:rPr>
        <w:t xml:space="preserve">E. Hayes, </w:t>
      </w:r>
      <w:r w:rsidRPr="00C61A2D">
        <w:rPr>
          <w:i/>
          <w:sz w:val="24"/>
          <w:szCs w:val="24"/>
        </w:rPr>
        <w:t xml:space="preserve">Songs in Black and Lavender: Race, Sexual Politics and Women’s Music </w:t>
      </w:r>
      <w:r w:rsidRPr="00C61A2D">
        <w:rPr>
          <w:sz w:val="24"/>
          <w:szCs w:val="24"/>
        </w:rPr>
        <w:t xml:space="preserve">(Illinois, 2010), </w:t>
      </w:r>
      <w:r w:rsidRPr="000033F3">
        <w:rPr>
          <w:sz w:val="24"/>
          <w:szCs w:val="24"/>
        </w:rPr>
        <w:t>89-</w:t>
      </w:r>
      <w:r w:rsidR="00E310AD" w:rsidRPr="000033F3">
        <w:rPr>
          <w:sz w:val="24"/>
          <w:szCs w:val="24"/>
        </w:rPr>
        <w:t>1</w:t>
      </w:r>
      <w:r w:rsidRPr="000033F3">
        <w:rPr>
          <w:sz w:val="24"/>
          <w:szCs w:val="24"/>
        </w:rPr>
        <w:t>13</w:t>
      </w:r>
      <w:r w:rsidR="00E310AD" w:rsidRPr="000033F3">
        <w:rPr>
          <w:sz w:val="24"/>
          <w:szCs w:val="24"/>
        </w:rPr>
        <w:t>. (114-13</w:t>
      </w:r>
      <w:r w:rsidRPr="000033F3">
        <w:rPr>
          <w:sz w:val="24"/>
          <w:szCs w:val="24"/>
        </w:rPr>
        <w:t>0</w:t>
      </w:r>
      <w:r w:rsidR="00E310AD" w:rsidRPr="000033F3">
        <w:rPr>
          <w:sz w:val="24"/>
          <w:szCs w:val="24"/>
        </w:rPr>
        <w:t xml:space="preserve"> optional.)</w:t>
      </w:r>
    </w:p>
    <w:p w:rsidR="00E64F3B" w:rsidRDefault="00E64F3B" w:rsidP="00E64F3B">
      <w:pPr>
        <w:rPr>
          <w:b/>
          <w:sz w:val="24"/>
        </w:rPr>
      </w:pPr>
    </w:p>
    <w:p w:rsidR="00E64F3B" w:rsidRDefault="00E64F3B" w:rsidP="00E64F3B">
      <w:pPr>
        <w:rPr>
          <w:b/>
          <w:sz w:val="24"/>
        </w:rPr>
      </w:pPr>
      <w:r>
        <w:rPr>
          <w:b/>
          <w:sz w:val="24"/>
        </w:rPr>
        <w:t>2/</w:t>
      </w:r>
      <w:r w:rsidR="00602DBC">
        <w:rPr>
          <w:b/>
          <w:sz w:val="24"/>
        </w:rPr>
        <w:t>20</w:t>
      </w:r>
      <w:r w:rsidR="00407F29">
        <w:rPr>
          <w:b/>
          <w:sz w:val="24"/>
        </w:rPr>
        <w:tab/>
        <w:t>Disco</w:t>
      </w:r>
    </w:p>
    <w:p w:rsidR="00810FE8" w:rsidRPr="00E64F3B" w:rsidRDefault="00810FE8" w:rsidP="00810FE8">
      <w:pPr>
        <w:rPr>
          <w:sz w:val="24"/>
          <w:szCs w:val="24"/>
        </w:rPr>
      </w:pPr>
      <w:r w:rsidRPr="00E64F3B">
        <w:rPr>
          <w:sz w:val="24"/>
          <w:szCs w:val="24"/>
        </w:rPr>
        <w:t>LISTENING:</w:t>
      </w:r>
      <w:r>
        <w:rPr>
          <w:sz w:val="24"/>
          <w:szCs w:val="24"/>
        </w:rPr>
        <w:t xml:space="preserve"> </w:t>
      </w:r>
      <w:r w:rsidR="00F051B9">
        <w:rPr>
          <w:sz w:val="24"/>
          <w:szCs w:val="24"/>
        </w:rPr>
        <w:t>Sylvester</w:t>
      </w:r>
      <w:r w:rsidR="00300664">
        <w:rPr>
          <w:sz w:val="24"/>
          <w:szCs w:val="24"/>
        </w:rPr>
        <w:t xml:space="preserve">, </w:t>
      </w:r>
      <w:r w:rsidR="009C26DC">
        <w:rPr>
          <w:sz w:val="24"/>
          <w:szCs w:val="24"/>
        </w:rPr>
        <w:t>Patti Labelle, Sister Sledge, Gloria Gaynor</w:t>
      </w:r>
      <w:r w:rsidR="007B4355">
        <w:rPr>
          <w:sz w:val="24"/>
          <w:szCs w:val="24"/>
        </w:rPr>
        <w:t>, etc.</w:t>
      </w:r>
    </w:p>
    <w:p w:rsidR="001E506B" w:rsidRPr="001E506B" w:rsidRDefault="00810FE8" w:rsidP="001E506B">
      <w:pPr>
        <w:ind w:left="1440" w:hanging="1440"/>
        <w:rPr>
          <w:sz w:val="24"/>
          <w:szCs w:val="24"/>
        </w:rPr>
      </w:pPr>
      <w:smartTag w:uri="urn:schemas-microsoft-com:office:smarttags" w:element="City">
        <w:r w:rsidRPr="001E506B">
          <w:rPr>
            <w:sz w:val="24"/>
            <w:szCs w:val="24"/>
          </w:rPr>
          <w:t>READING</w:t>
        </w:r>
      </w:smartTag>
      <w:r w:rsidRPr="001E506B">
        <w:rPr>
          <w:sz w:val="24"/>
          <w:szCs w:val="24"/>
        </w:rPr>
        <w:t>:</w:t>
      </w:r>
      <w:r w:rsidR="001E506B" w:rsidRPr="001E506B">
        <w:rPr>
          <w:sz w:val="24"/>
          <w:szCs w:val="24"/>
        </w:rPr>
        <w:t xml:space="preserve"> A. Kopkind, “The Dialectic of Disco: Gay Music Goes Straight,” in Brackett, </w:t>
      </w:r>
      <w:r w:rsidR="001E506B" w:rsidRPr="001E506B">
        <w:rPr>
          <w:i/>
          <w:sz w:val="24"/>
          <w:szCs w:val="24"/>
        </w:rPr>
        <w:t xml:space="preserve">The Pop, Rock, and Soul Reader </w:t>
      </w:r>
      <w:r w:rsidR="001E506B" w:rsidRPr="001E506B">
        <w:rPr>
          <w:sz w:val="24"/>
          <w:szCs w:val="24"/>
        </w:rPr>
        <w:t>(</w:t>
      </w:r>
      <w:smartTag w:uri="urn:schemas-microsoft-com:office:smarttags" w:element="place">
        <w:smartTag w:uri="urn:schemas-microsoft-com:office:smarttags" w:element="City">
          <w:r w:rsidR="001E506B" w:rsidRPr="001E506B">
            <w:rPr>
              <w:sz w:val="24"/>
              <w:szCs w:val="24"/>
            </w:rPr>
            <w:t>Oxford</w:t>
          </w:r>
        </w:smartTag>
      </w:smartTag>
      <w:r w:rsidR="001E506B" w:rsidRPr="001E506B">
        <w:rPr>
          <w:sz w:val="24"/>
          <w:szCs w:val="24"/>
        </w:rPr>
        <w:t>, 2005), 298-308.</w:t>
      </w:r>
    </w:p>
    <w:p w:rsidR="001E506B" w:rsidRPr="001E506B" w:rsidRDefault="001E506B" w:rsidP="001E506B">
      <w:pPr>
        <w:ind w:left="720"/>
        <w:rPr>
          <w:sz w:val="24"/>
          <w:szCs w:val="24"/>
        </w:rPr>
      </w:pPr>
      <w:r w:rsidRPr="001E506B">
        <w:rPr>
          <w:sz w:val="24"/>
          <w:szCs w:val="24"/>
        </w:rPr>
        <w:t xml:space="preserve">R. Dyer, “In Defense of Disco,” in </w:t>
      </w:r>
      <w:r w:rsidRPr="001E506B">
        <w:rPr>
          <w:i/>
          <w:sz w:val="24"/>
          <w:szCs w:val="24"/>
        </w:rPr>
        <w:t xml:space="preserve">Out in Culture, </w:t>
      </w:r>
      <w:r w:rsidRPr="001E506B">
        <w:rPr>
          <w:sz w:val="24"/>
          <w:szCs w:val="24"/>
        </w:rPr>
        <w:t>ed. Creekmur and Doty, 407-15.</w:t>
      </w:r>
    </w:p>
    <w:p w:rsidR="001E506B" w:rsidRDefault="001E506B" w:rsidP="001E506B">
      <w:pPr>
        <w:ind w:left="1440" w:hanging="720"/>
        <w:rPr>
          <w:sz w:val="24"/>
          <w:szCs w:val="24"/>
        </w:rPr>
      </w:pPr>
      <w:r w:rsidRPr="001E506B">
        <w:rPr>
          <w:sz w:val="24"/>
          <w:szCs w:val="24"/>
        </w:rPr>
        <w:t xml:space="preserve">A. Thomas, “The House the Kids Built,” in </w:t>
      </w:r>
      <w:r w:rsidRPr="001E506B">
        <w:rPr>
          <w:i/>
          <w:sz w:val="24"/>
          <w:szCs w:val="24"/>
        </w:rPr>
        <w:t xml:space="preserve">Out in Culture, </w:t>
      </w:r>
      <w:r w:rsidRPr="001E506B">
        <w:rPr>
          <w:sz w:val="24"/>
          <w:szCs w:val="24"/>
        </w:rPr>
        <w:t>437-45.</w:t>
      </w:r>
    </w:p>
    <w:p w:rsidR="00AA798E" w:rsidRDefault="00F12C99" w:rsidP="001E506B">
      <w:pPr>
        <w:ind w:left="1440" w:hanging="720"/>
        <w:rPr>
          <w:sz w:val="24"/>
          <w:szCs w:val="24"/>
        </w:rPr>
      </w:pPr>
      <w:r w:rsidRPr="00F12C99">
        <w:rPr>
          <w:sz w:val="24"/>
          <w:szCs w:val="24"/>
        </w:rPr>
        <w:t xml:space="preserve">F. Buckland, </w:t>
      </w:r>
      <w:r w:rsidRPr="00F12C99">
        <w:rPr>
          <w:i/>
          <w:sz w:val="24"/>
          <w:szCs w:val="24"/>
        </w:rPr>
        <w:t xml:space="preserve">Impossible Dance: Club Culture and Queer World-Making </w:t>
      </w:r>
      <w:r w:rsidRPr="00F12C99">
        <w:rPr>
          <w:sz w:val="24"/>
          <w:szCs w:val="24"/>
        </w:rPr>
        <w:t>(Wesleyan, 2002), 36-64.</w:t>
      </w:r>
      <w:r>
        <w:rPr>
          <w:sz w:val="24"/>
          <w:szCs w:val="24"/>
        </w:rPr>
        <w:t xml:space="preserve"> </w:t>
      </w:r>
    </w:p>
    <w:p w:rsidR="00F12C99" w:rsidRPr="00F12C99" w:rsidRDefault="00F12C99" w:rsidP="001E506B">
      <w:pPr>
        <w:ind w:left="1440" w:hanging="720"/>
        <w:rPr>
          <w:i/>
          <w:sz w:val="24"/>
          <w:szCs w:val="24"/>
        </w:rPr>
      </w:pPr>
      <w:r>
        <w:rPr>
          <w:sz w:val="24"/>
          <w:szCs w:val="24"/>
        </w:rPr>
        <w:t xml:space="preserve">J. Gamson, “Sylvester,” </w:t>
      </w:r>
      <w:r>
        <w:rPr>
          <w:i/>
          <w:sz w:val="24"/>
          <w:szCs w:val="24"/>
        </w:rPr>
        <w:t xml:space="preserve">Camera Obscura </w:t>
      </w:r>
      <w:r>
        <w:rPr>
          <w:sz w:val="24"/>
          <w:szCs w:val="24"/>
        </w:rPr>
        <w:t xml:space="preserve">22 (2007): 140-3. </w:t>
      </w:r>
      <w:r>
        <w:rPr>
          <w:i/>
          <w:sz w:val="24"/>
          <w:szCs w:val="24"/>
        </w:rPr>
        <w:t xml:space="preserve"> </w:t>
      </w:r>
      <w:hyperlink r:id="rId19" w:history="1">
        <w:r w:rsidRPr="007B7651">
          <w:rPr>
            <w:rStyle w:val="Hyperlink"/>
            <w:sz w:val="24"/>
            <w:szCs w:val="24"/>
          </w:rPr>
          <w:t>http://cameraobscura.dukejournals.org/cgi/reprint/22/2_65/140</w:t>
        </w:r>
      </w:hyperlink>
      <w:r>
        <w:rPr>
          <w:sz w:val="24"/>
          <w:szCs w:val="24"/>
        </w:rPr>
        <w:t xml:space="preserve"> </w:t>
      </w:r>
    </w:p>
    <w:p w:rsidR="001E506B" w:rsidRPr="001E506B" w:rsidRDefault="001E506B" w:rsidP="001E506B">
      <w:pPr>
        <w:rPr>
          <w:sz w:val="24"/>
          <w:szCs w:val="24"/>
        </w:rPr>
      </w:pPr>
    </w:p>
    <w:p w:rsidR="00E64F3B" w:rsidRDefault="00E66B7E" w:rsidP="00E64F3B">
      <w:pPr>
        <w:rPr>
          <w:b/>
          <w:sz w:val="24"/>
        </w:rPr>
      </w:pPr>
      <w:r>
        <w:rPr>
          <w:b/>
          <w:sz w:val="24"/>
        </w:rPr>
        <w:t>2</w:t>
      </w:r>
      <w:r w:rsidR="00E64F3B">
        <w:rPr>
          <w:b/>
          <w:sz w:val="24"/>
        </w:rPr>
        <w:t>/2</w:t>
      </w:r>
      <w:r w:rsidR="00602DBC">
        <w:rPr>
          <w:b/>
          <w:sz w:val="24"/>
        </w:rPr>
        <w:t>5</w:t>
      </w:r>
      <w:r w:rsidR="00407F29">
        <w:rPr>
          <w:b/>
          <w:sz w:val="24"/>
        </w:rPr>
        <w:tab/>
        <w:t>Diva Cults</w:t>
      </w:r>
    </w:p>
    <w:p w:rsidR="00810FE8" w:rsidRPr="00E64F3B" w:rsidRDefault="00810FE8" w:rsidP="00810FE8">
      <w:pPr>
        <w:rPr>
          <w:sz w:val="24"/>
          <w:szCs w:val="24"/>
        </w:rPr>
      </w:pPr>
      <w:r w:rsidRPr="00E64F3B">
        <w:rPr>
          <w:sz w:val="24"/>
          <w:szCs w:val="24"/>
        </w:rPr>
        <w:t>LISTENING:</w:t>
      </w:r>
      <w:r>
        <w:rPr>
          <w:sz w:val="24"/>
          <w:szCs w:val="24"/>
        </w:rPr>
        <w:t xml:space="preserve"> </w:t>
      </w:r>
      <w:r w:rsidR="00300664">
        <w:rPr>
          <w:sz w:val="24"/>
          <w:szCs w:val="24"/>
        </w:rPr>
        <w:t xml:space="preserve">Maria </w:t>
      </w:r>
      <w:r w:rsidR="00F051B9">
        <w:rPr>
          <w:sz w:val="24"/>
          <w:szCs w:val="24"/>
        </w:rPr>
        <w:t>Callas</w:t>
      </w:r>
      <w:r w:rsidR="009C26DC">
        <w:rPr>
          <w:sz w:val="24"/>
          <w:szCs w:val="24"/>
        </w:rPr>
        <w:t xml:space="preserve">, </w:t>
      </w:r>
      <w:r w:rsidR="00104921">
        <w:rPr>
          <w:sz w:val="24"/>
          <w:szCs w:val="24"/>
        </w:rPr>
        <w:t xml:space="preserve">Judy Garland, </w:t>
      </w:r>
      <w:r w:rsidR="007B4355">
        <w:rPr>
          <w:sz w:val="24"/>
          <w:szCs w:val="24"/>
        </w:rPr>
        <w:t>Johnny Cash</w:t>
      </w:r>
    </w:p>
    <w:p w:rsidR="001E506B" w:rsidRDefault="00810FE8" w:rsidP="00F12C99">
      <w:pPr>
        <w:ind w:left="1440" w:hanging="1440"/>
        <w:rPr>
          <w:sz w:val="24"/>
          <w:szCs w:val="24"/>
        </w:rPr>
      </w:pPr>
      <w:smartTag w:uri="urn:schemas-microsoft-com:office:smarttags" w:element="place">
        <w:smartTag w:uri="urn:schemas-microsoft-com:office:smarttags" w:element="City">
          <w:r w:rsidRPr="00E64F3B">
            <w:rPr>
              <w:sz w:val="24"/>
              <w:szCs w:val="24"/>
            </w:rPr>
            <w:t>READIN</w:t>
          </w:r>
          <w:r w:rsidRPr="001E506B">
            <w:rPr>
              <w:sz w:val="24"/>
              <w:szCs w:val="24"/>
            </w:rPr>
            <w:t>G</w:t>
          </w:r>
        </w:smartTag>
      </w:smartTag>
      <w:r w:rsidRPr="001E506B">
        <w:rPr>
          <w:sz w:val="24"/>
          <w:szCs w:val="24"/>
        </w:rPr>
        <w:t>:</w:t>
      </w:r>
      <w:r w:rsidR="001E506B" w:rsidRPr="001E506B">
        <w:rPr>
          <w:sz w:val="24"/>
          <w:szCs w:val="24"/>
        </w:rPr>
        <w:t xml:space="preserve"> W. Koestenbaum, “The Callas Cult,” in </w:t>
      </w:r>
      <w:r w:rsidR="001E506B" w:rsidRPr="001E506B">
        <w:rPr>
          <w:i/>
          <w:sz w:val="24"/>
          <w:szCs w:val="24"/>
        </w:rPr>
        <w:t xml:space="preserve">The Queen’s Throat: Opera, Homosexuality, and the Mystery of Desire </w:t>
      </w:r>
      <w:r w:rsidR="001E506B" w:rsidRPr="001E506B">
        <w:rPr>
          <w:sz w:val="24"/>
          <w:szCs w:val="24"/>
        </w:rPr>
        <w:t>(Poseidon, 1993), 134-53.</w:t>
      </w:r>
    </w:p>
    <w:p w:rsidR="00EC652C" w:rsidRPr="00EC652C" w:rsidRDefault="00EC652C" w:rsidP="00EC652C">
      <w:pPr>
        <w:ind w:left="2160" w:hanging="1440"/>
        <w:rPr>
          <w:sz w:val="24"/>
          <w:szCs w:val="24"/>
        </w:rPr>
      </w:pPr>
      <w:r w:rsidRPr="00EC652C">
        <w:rPr>
          <w:sz w:val="24"/>
          <w:szCs w:val="24"/>
        </w:rPr>
        <w:t xml:space="preserve">R. Dyer, </w:t>
      </w:r>
      <w:r w:rsidRPr="00EC652C">
        <w:rPr>
          <w:i/>
          <w:sz w:val="24"/>
          <w:szCs w:val="24"/>
        </w:rPr>
        <w:t xml:space="preserve">Heavenly Bodies: Film Stars and Society </w:t>
      </w:r>
      <w:r w:rsidRPr="00EC652C">
        <w:rPr>
          <w:sz w:val="24"/>
          <w:szCs w:val="24"/>
        </w:rPr>
        <w:t>(St Martin’s, 1986), 141-56.</w:t>
      </w:r>
    </w:p>
    <w:p w:rsidR="001E506B" w:rsidRPr="001E506B" w:rsidRDefault="001E506B" w:rsidP="001E506B">
      <w:pPr>
        <w:ind w:left="1440" w:hanging="720"/>
        <w:rPr>
          <w:sz w:val="24"/>
          <w:szCs w:val="24"/>
        </w:rPr>
      </w:pPr>
      <w:r w:rsidRPr="001E506B">
        <w:rPr>
          <w:sz w:val="24"/>
          <w:szCs w:val="24"/>
        </w:rPr>
        <w:t xml:space="preserve">T. Ortega, “‘My Name is Sue! How Do You Do?’: Johnny Cash as Lesbian Icon,” </w:t>
      </w:r>
      <w:smartTag w:uri="urn:schemas-microsoft-com:office:smarttags" w:element="place">
        <w:r w:rsidRPr="001E506B">
          <w:rPr>
            <w:i/>
            <w:sz w:val="24"/>
            <w:szCs w:val="24"/>
          </w:rPr>
          <w:t>South Atlantic</w:t>
        </w:r>
      </w:smartTag>
      <w:r w:rsidRPr="001E506B">
        <w:rPr>
          <w:i/>
          <w:sz w:val="24"/>
          <w:szCs w:val="24"/>
        </w:rPr>
        <w:t xml:space="preserve"> Quarterly </w:t>
      </w:r>
      <w:r w:rsidRPr="001E506B">
        <w:rPr>
          <w:sz w:val="24"/>
          <w:szCs w:val="24"/>
        </w:rPr>
        <w:t xml:space="preserve">94/1 (1995): 259-72.   </w:t>
      </w:r>
    </w:p>
    <w:p w:rsidR="001E506B" w:rsidRPr="001E506B" w:rsidRDefault="001E506B" w:rsidP="001E506B">
      <w:pPr>
        <w:rPr>
          <w:sz w:val="24"/>
          <w:szCs w:val="24"/>
        </w:rPr>
      </w:pPr>
    </w:p>
    <w:p w:rsidR="00E64F3B" w:rsidRDefault="00E66B7E" w:rsidP="00E64F3B">
      <w:pPr>
        <w:rPr>
          <w:b/>
          <w:sz w:val="24"/>
        </w:rPr>
      </w:pPr>
      <w:r>
        <w:rPr>
          <w:b/>
          <w:sz w:val="24"/>
        </w:rPr>
        <w:t>2</w:t>
      </w:r>
      <w:r w:rsidR="006E4FB7">
        <w:rPr>
          <w:b/>
          <w:sz w:val="24"/>
        </w:rPr>
        <w:t>/</w:t>
      </w:r>
      <w:r>
        <w:rPr>
          <w:b/>
          <w:sz w:val="24"/>
        </w:rPr>
        <w:t>2</w:t>
      </w:r>
      <w:r w:rsidR="00602DBC">
        <w:rPr>
          <w:b/>
          <w:sz w:val="24"/>
        </w:rPr>
        <w:t>7</w:t>
      </w:r>
      <w:r w:rsidR="00407F29">
        <w:rPr>
          <w:b/>
          <w:sz w:val="24"/>
        </w:rPr>
        <w:tab/>
        <w:t>Queer Choruses</w:t>
      </w:r>
      <w:r w:rsidR="00FA4A75">
        <w:rPr>
          <w:b/>
          <w:sz w:val="24"/>
        </w:rPr>
        <w:t>; **</w:t>
      </w:r>
      <w:r w:rsidR="00FA4A75" w:rsidRPr="00407F29">
        <w:rPr>
          <w:b/>
          <w:sz w:val="24"/>
        </w:rPr>
        <w:t xml:space="preserve">PAPER </w:t>
      </w:r>
      <w:r w:rsidR="00FA4A75">
        <w:rPr>
          <w:b/>
          <w:sz w:val="24"/>
        </w:rPr>
        <w:t xml:space="preserve">#2 </w:t>
      </w:r>
      <w:r w:rsidR="00FA4A75" w:rsidRPr="00407F29">
        <w:rPr>
          <w:b/>
          <w:sz w:val="24"/>
        </w:rPr>
        <w:t>DUE</w:t>
      </w:r>
      <w:r w:rsidR="00FA4A75">
        <w:rPr>
          <w:b/>
          <w:sz w:val="24"/>
        </w:rPr>
        <w:t>**</w:t>
      </w:r>
    </w:p>
    <w:p w:rsidR="00810FE8" w:rsidRPr="00E64F3B" w:rsidRDefault="00810FE8" w:rsidP="00810FE8">
      <w:pPr>
        <w:rPr>
          <w:sz w:val="24"/>
          <w:szCs w:val="24"/>
        </w:rPr>
      </w:pPr>
      <w:r w:rsidRPr="00E64F3B">
        <w:rPr>
          <w:sz w:val="24"/>
          <w:szCs w:val="24"/>
        </w:rPr>
        <w:t>LISTENING:</w:t>
      </w:r>
      <w:r>
        <w:rPr>
          <w:sz w:val="24"/>
          <w:szCs w:val="24"/>
        </w:rPr>
        <w:t xml:space="preserve"> </w:t>
      </w:r>
      <w:r w:rsidR="00F75FC7">
        <w:rPr>
          <w:sz w:val="24"/>
          <w:szCs w:val="24"/>
        </w:rPr>
        <w:t>GLBTQ</w:t>
      </w:r>
      <w:r w:rsidR="00F051B9">
        <w:rPr>
          <w:sz w:val="24"/>
          <w:szCs w:val="24"/>
        </w:rPr>
        <w:t xml:space="preserve"> Choruses</w:t>
      </w:r>
    </w:p>
    <w:p w:rsidR="00810FE8" w:rsidRPr="00A52A64" w:rsidRDefault="00810FE8" w:rsidP="00810FE8">
      <w:pPr>
        <w:rPr>
          <w:sz w:val="24"/>
          <w:szCs w:val="24"/>
        </w:rPr>
      </w:pPr>
      <w:smartTag w:uri="urn:schemas-microsoft-com:office:smarttags" w:element="place">
        <w:smartTag w:uri="urn:schemas-microsoft-com:office:smarttags" w:element="City">
          <w:r w:rsidRPr="00A52A64">
            <w:rPr>
              <w:sz w:val="24"/>
              <w:szCs w:val="24"/>
            </w:rPr>
            <w:t>READING</w:t>
          </w:r>
        </w:smartTag>
      </w:smartTag>
      <w:r w:rsidRPr="00A52A64">
        <w:rPr>
          <w:sz w:val="24"/>
          <w:szCs w:val="24"/>
        </w:rPr>
        <w:t>:</w:t>
      </w:r>
      <w:r w:rsidR="001E506B" w:rsidRPr="00A52A64">
        <w:rPr>
          <w:sz w:val="24"/>
          <w:szCs w:val="24"/>
        </w:rPr>
        <w:t xml:space="preserve"> </w:t>
      </w:r>
      <w:r w:rsidR="002F7080">
        <w:rPr>
          <w:sz w:val="24"/>
          <w:szCs w:val="24"/>
        </w:rPr>
        <w:t>E. Gordon, “GALA</w:t>
      </w:r>
      <w:r w:rsidR="00A52A64" w:rsidRPr="00A52A64">
        <w:rPr>
          <w:sz w:val="24"/>
          <w:szCs w:val="24"/>
        </w:rPr>
        <w:t xml:space="preserve">,” </w:t>
      </w:r>
      <w:r w:rsidR="00A52A64" w:rsidRPr="00A52A64">
        <w:rPr>
          <w:i/>
          <w:sz w:val="24"/>
          <w:szCs w:val="24"/>
        </w:rPr>
        <w:t xml:space="preserve">Choral Journal </w:t>
      </w:r>
      <w:r w:rsidR="00A52A64" w:rsidRPr="00A52A64">
        <w:rPr>
          <w:sz w:val="24"/>
          <w:szCs w:val="24"/>
        </w:rPr>
        <w:t xml:space="preserve">30 (April 1990): 25-32. </w:t>
      </w:r>
    </w:p>
    <w:p w:rsidR="008C7BA2" w:rsidRDefault="008C7BA2" w:rsidP="008C7BA2">
      <w:pPr>
        <w:jc w:val="center"/>
        <w:rPr>
          <w:b/>
          <w:sz w:val="24"/>
        </w:rPr>
      </w:pPr>
    </w:p>
    <w:p w:rsidR="00602DBC" w:rsidRPr="00407F29" w:rsidRDefault="00602DBC" w:rsidP="00602DBC">
      <w:pPr>
        <w:rPr>
          <w:b/>
          <w:sz w:val="24"/>
        </w:rPr>
      </w:pPr>
      <w:r>
        <w:rPr>
          <w:b/>
          <w:sz w:val="24"/>
        </w:rPr>
        <w:t>3/4-8: WINTER BREAK</w:t>
      </w:r>
    </w:p>
    <w:p w:rsidR="00602DBC" w:rsidRDefault="00602DBC" w:rsidP="008C7BA2">
      <w:pPr>
        <w:jc w:val="center"/>
        <w:rPr>
          <w:b/>
          <w:sz w:val="24"/>
        </w:rPr>
      </w:pPr>
    </w:p>
    <w:p w:rsidR="00D6158E" w:rsidRPr="00D6158E" w:rsidRDefault="00D6158E" w:rsidP="00D6158E">
      <w:pPr>
        <w:jc w:val="center"/>
        <w:rPr>
          <w:b/>
          <w:sz w:val="24"/>
        </w:rPr>
      </w:pPr>
      <w:r w:rsidRPr="00D6158E">
        <w:rPr>
          <w:b/>
          <w:sz w:val="24"/>
        </w:rPr>
        <w:t xml:space="preserve">Part </w:t>
      </w:r>
      <w:r>
        <w:rPr>
          <w:b/>
          <w:sz w:val="24"/>
        </w:rPr>
        <w:t>4</w:t>
      </w:r>
      <w:r w:rsidRPr="00D6158E">
        <w:rPr>
          <w:b/>
          <w:sz w:val="24"/>
        </w:rPr>
        <w:t>. Queer Aesthetics</w:t>
      </w:r>
    </w:p>
    <w:p w:rsidR="00D6158E" w:rsidRDefault="00D6158E" w:rsidP="00D6158E">
      <w:pPr>
        <w:jc w:val="center"/>
        <w:rPr>
          <w:b/>
          <w:sz w:val="24"/>
        </w:rPr>
      </w:pPr>
    </w:p>
    <w:p w:rsidR="005D4866" w:rsidRDefault="005D4866" w:rsidP="005D4866">
      <w:pPr>
        <w:rPr>
          <w:i/>
          <w:sz w:val="24"/>
        </w:rPr>
      </w:pPr>
      <w:r w:rsidRPr="005D4866">
        <w:rPr>
          <w:i/>
          <w:sz w:val="24"/>
        </w:rPr>
        <w:t>Note:</w:t>
      </w:r>
      <w:r>
        <w:rPr>
          <w:i/>
          <w:sz w:val="24"/>
        </w:rPr>
        <w:t xml:space="preserve"> </w:t>
      </w:r>
      <w:r w:rsidR="000311D1">
        <w:rPr>
          <w:i/>
          <w:sz w:val="24"/>
        </w:rPr>
        <w:t xml:space="preserve">The readings in the coursepack appear in a different order. </w:t>
      </w:r>
    </w:p>
    <w:p w:rsidR="000311D1" w:rsidRPr="005D4866" w:rsidRDefault="000311D1" w:rsidP="005D4866">
      <w:pPr>
        <w:rPr>
          <w:i/>
          <w:sz w:val="24"/>
        </w:rPr>
      </w:pPr>
    </w:p>
    <w:p w:rsidR="00D6158E" w:rsidRPr="00E310AD" w:rsidRDefault="00D6158E" w:rsidP="00D6158E">
      <w:pPr>
        <w:rPr>
          <w:b/>
          <w:sz w:val="24"/>
          <w:szCs w:val="24"/>
          <w:lang w:val="fr-CA"/>
        </w:rPr>
      </w:pPr>
      <w:r w:rsidRPr="00E310AD">
        <w:rPr>
          <w:b/>
          <w:sz w:val="24"/>
          <w:szCs w:val="24"/>
          <w:lang w:val="fr-CA"/>
        </w:rPr>
        <w:t>3/11</w:t>
      </w:r>
      <w:r w:rsidRPr="00E310AD">
        <w:rPr>
          <w:b/>
          <w:sz w:val="24"/>
          <w:szCs w:val="24"/>
          <w:lang w:val="fr-CA"/>
        </w:rPr>
        <w:tab/>
      </w:r>
      <w:r w:rsidRPr="00E310AD">
        <w:rPr>
          <w:b/>
          <w:i/>
          <w:sz w:val="24"/>
          <w:szCs w:val="24"/>
          <w:lang w:val="fr-CA"/>
        </w:rPr>
        <w:t>Symphonie Pathétique</w:t>
      </w:r>
    </w:p>
    <w:p w:rsidR="00D6158E" w:rsidRPr="00E310AD" w:rsidRDefault="00D6158E" w:rsidP="00D6158E">
      <w:pPr>
        <w:rPr>
          <w:sz w:val="24"/>
          <w:szCs w:val="24"/>
          <w:lang w:val="fr-CA"/>
        </w:rPr>
      </w:pPr>
      <w:r w:rsidRPr="00E310AD">
        <w:rPr>
          <w:sz w:val="24"/>
          <w:szCs w:val="24"/>
          <w:lang w:val="fr-CA"/>
        </w:rPr>
        <w:t>LISTENING: Piotr Ilich Tchaikovsky</w:t>
      </w:r>
    </w:p>
    <w:p w:rsidR="00D6158E" w:rsidRPr="00BC48FF" w:rsidRDefault="00D6158E" w:rsidP="00D6158E">
      <w:pPr>
        <w:ind w:left="1440" w:hanging="1440"/>
        <w:rPr>
          <w:sz w:val="24"/>
          <w:szCs w:val="24"/>
        </w:rPr>
      </w:pPr>
      <w:smartTag w:uri="urn:schemas-microsoft-com:office:smarttags" w:element="place">
        <w:smartTag w:uri="urn:schemas-microsoft-com:office:smarttags" w:element="City">
          <w:r w:rsidRPr="00BC48FF">
            <w:rPr>
              <w:sz w:val="24"/>
              <w:szCs w:val="24"/>
            </w:rPr>
            <w:lastRenderedPageBreak/>
            <w:t>READING</w:t>
          </w:r>
        </w:smartTag>
      </w:smartTag>
      <w:r w:rsidRPr="00BC48FF">
        <w:rPr>
          <w:sz w:val="24"/>
          <w:szCs w:val="24"/>
        </w:rPr>
        <w:t xml:space="preserve">: M. Brown, “Tchaikovsky and His Music in Anglo-American Criticism,” in </w:t>
      </w:r>
      <w:r w:rsidRPr="00BC48FF">
        <w:rPr>
          <w:i/>
          <w:sz w:val="24"/>
          <w:szCs w:val="24"/>
        </w:rPr>
        <w:t xml:space="preserve">Queer Episodes in Music and Modern Identity, </w:t>
      </w:r>
      <w:r w:rsidRPr="00BC48FF">
        <w:rPr>
          <w:sz w:val="24"/>
          <w:szCs w:val="24"/>
        </w:rPr>
        <w:t>134-49.</w:t>
      </w:r>
    </w:p>
    <w:p w:rsidR="00D6158E" w:rsidRPr="00BC48FF" w:rsidRDefault="00D6158E" w:rsidP="00D6158E">
      <w:pPr>
        <w:ind w:left="1440" w:hanging="720"/>
        <w:rPr>
          <w:sz w:val="24"/>
          <w:szCs w:val="24"/>
        </w:rPr>
      </w:pPr>
      <w:r w:rsidRPr="00BC48FF">
        <w:rPr>
          <w:sz w:val="24"/>
          <w:szCs w:val="24"/>
        </w:rPr>
        <w:t xml:space="preserve">A. Poznansky, </w:t>
      </w:r>
      <w:r w:rsidRPr="00BC48FF">
        <w:rPr>
          <w:i/>
          <w:sz w:val="24"/>
          <w:szCs w:val="24"/>
        </w:rPr>
        <w:t xml:space="preserve">Tchaikovsky: The Quest for the Inner Man </w:t>
      </w:r>
      <w:r w:rsidRPr="00BC48FF">
        <w:rPr>
          <w:sz w:val="24"/>
          <w:szCs w:val="24"/>
        </w:rPr>
        <w:t>(Schirmer, 1991), 3-15, 556-61.</w:t>
      </w:r>
    </w:p>
    <w:p w:rsidR="00D6158E" w:rsidRDefault="00D6158E" w:rsidP="00D6158E">
      <w:pPr>
        <w:rPr>
          <w:b/>
          <w:sz w:val="24"/>
          <w:szCs w:val="24"/>
        </w:rPr>
      </w:pPr>
    </w:p>
    <w:p w:rsidR="00D6158E" w:rsidRPr="00276CC0" w:rsidRDefault="00D6158E" w:rsidP="00D6158E">
      <w:pPr>
        <w:rPr>
          <w:b/>
          <w:i/>
          <w:sz w:val="24"/>
          <w:szCs w:val="24"/>
        </w:rPr>
      </w:pPr>
      <w:r>
        <w:rPr>
          <w:b/>
          <w:sz w:val="24"/>
          <w:szCs w:val="24"/>
        </w:rPr>
        <w:t>3/13</w:t>
      </w:r>
      <w:r>
        <w:rPr>
          <w:b/>
          <w:sz w:val="24"/>
          <w:szCs w:val="24"/>
        </w:rPr>
        <w:tab/>
      </w:r>
      <w:r>
        <w:rPr>
          <w:b/>
          <w:i/>
          <w:sz w:val="24"/>
          <w:szCs w:val="24"/>
        </w:rPr>
        <w:t xml:space="preserve">War Requiem </w:t>
      </w:r>
    </w:p>
    <w:p w:rsidR="00D6158E" w:rsidRPr="00E64F3B" w:rsidRDefault="00D6158E" w:rsidP="00D6158E">
      <w:pPr>
        <w:rPr>
          <w:sz w:val="24"/>
          <w:szCs w:val="24"/>
        </w:rPr>
      </w:pPr>
      <w:r w:rsidRPr="00E64F3B">
        <w:rPr>
          <w:sz w:val="24"/>
          <w:szCs w:val="24"/>
        </w:rPr>
        <w:t>LISTENING:</w:t>
      </w:r>
      <w:r>
        <w:rPr>
          <w:sz w:val="24"/>
          <w:szCs w:val="24"/>
        </w:rPr>
        <w:t xml:space="preserve"> </w:t>
      </w:r>
      <w:r w:rsidRPr="00CC08F4">
        <w:rPr>
          <w:sz w:val="24"/>
          <w:szCs w:val="24"/>
        </w:rPr>
        <w:t>Benjamin Britten</w:t>
      </w:r>
      <w:r>
        <w:rPr>
          <w:sz w:val="24"/>
          <w:szCs w:val="24"/>
        </w:rPr>
        <w:t xml:space="preserve"> (texts at </w:t>
      </w:r>
      <w:hyperlink r:id="rId20" w:history="1">
        <w:r w:rsidRPr="0080140F">
          <w:rPr>
            <w:rStyle w:val="Hyperlink"/>
            <w:sz w:val="24"/>
            <w:szCs w:val="24"/>
          </w:rPr>
          <w:t>http://www.cco.caltech.edu/~tan/Britten/reqtext.html</w:t>
        </w:r>
      </w:hyperlink>
      <w:r>
        <w:rPr>
          <w:sz w:val="24"/>
          <w:szCs w:val="24"/>
        </w:rPr>
        <w:t>)</w:t>
      </w:r>
    </w:p>
    <w:p w:rsidR="00D6158E" w:rsidRPr="00BC48FF" w:rsidRDefault="00D6158E" w:rsidP="00D6158E">
      <w:pPr>
        <w:ind w:left="1440" w:hanging="1440"/>
        <w:rPr>
          <w:sz w:val="24"/>
          <w:szCs w:val="24"/>
        </w:rPr>
      </w:pPr>
      <w:smartTag w:uri="urn:schemas-microsoft-com:office:smarttags" w:element="City">
        <w:r w:rsidRPr="00BC48FF">
          <w:rPr>
            <w:sz w:val="24"/>
            <w:szCs w:val="24"/>
          </w:rPr>
          <w:t>READING</w:t>
        </w:r>
      </w:smartTag>
      <w:r w:rsidRPr="00BC48FF">
        <w:rPr>
          <w:sz w:val="24"/>
          <w:szCs w:val="24"/>
        </w:rPr>
        <w:t xml:space="preserve">: D. Mitchell, “Violent Climates,” in </w:t>
      </w:r>
      <w:smartTag w:uri="urn:schemas-microsoft-com:office:smarttags" w:element="City">
        <w:r w:rsidRPr="00BC48FF">
          <w:rPr>
            <w:i/>
            <w:sz w:val="24"/>
            <w:szCs w:val="24"/>
          </w:rPr>
          <w:t>Cambridge</w:t>
        </w:r>
      </w:smartTag>
      <w:r w:rsidRPr="00BC48FF">
        <w:rPr>
          <w:i/>
          <w:sz w:val="24"/>
          <w:szCs w:val="24"/>
        </w:rPr>
        <w:t xml:space="preserve"> Companion to Benjamin Britten,</w:t>
      </w:r>
      <w:r w:rsidRPr="00BC48FF">
        <w:rPr>
          <w:sz w:val="24"/>
          <w:szCs w:val="24"/>
        </w:rPr>
        <w:t xml:space="preserve"> ed. Cooke, (</w:t>
      </w:r>
      <w:smartTag w:uri="urn:schemas-microsoft-com:office:smarttags" w:element="place">
        <w:smartTag w:uri="urn:schemas-microsoft-com:office:smarttags" w:element="City">
          <w:r w:rsidRPr="00BC48FF">
            <w:rPr>
              <w:sz w:val="24"/>
              <w:szCs w:val="24"/>
            </w:rPr>
            <w:t>Cambridge</w:t>
          </w:r>
        </w:smartTag>
      </w:smartTag>
      <w:r w:rsidRPr="00BC48FF">
        <w:rPr>
          <w:sz w:val="24"/>
          <w:szCs w:val="24"/>
        </w:rPr>
        <w:t>, 1999), 204-11.</w:t>
      </w:r>
    </w:p>
    <w:p w:rsidR="00D6158E" w:rsidRPr="002F10BB" w:rsidRDefault="00D6158E" w:rsidP="00D6158E">
      <w:pPr>
        <w:tabs>
          <w:tab w:val="left" w:pos="-1080"/>
          <w:tab w:val="left" w:pos="-450"/>
          <w:tab w:val="left" w:pos="270"/>
          <w:tab w:val="left" w:pos="702"/>
          <w:tab w:val="left" w:pos="1440"/>
          <w:tab w:val="left" w:pos="2430"/>
          <w:tab w:val="left" w:pos="3150"/>
          <w:tab w:val="left" w:pos="3870"/>
          <w:tab w:val="left" w:pos="4590"/>
          <w:tab w:val="left" w:pos="5310"/>
          <w:tab w:val="left" w:pos="6030"/>
          <w:tab w:val="left" w:pos="6750"/>
          <w:tab w:val="left" w:pos="7470"/>
          <w:tab w:val="left" w:pos="8190"/>
          <w:tab w:val="left" w:pos="8910"/>
        </w:tabs>
        <w:ind w:left="1426" w:hanging="720"/>
        <w:rPr>
          <w:sz w:val="24"/>
          <w:szCs w:val="24"/>
          <w:lang w:eastAsia="en-US"/>
        </w:rPr>
      </w:pPr>
      <w:r w:rsidRPr="00BC48FF">
        <w:rPr>
          <w:sz w:val="24"/>
          <w:szCs w:val="24"/>
        </w:rPr>
        <w:t xml:space="preserve">L. Whitesell, “Britten’s Dubious Trysts,” </w:t>
      </w:r>
      <w:r w:rsidRPr="00BC48FF">
        <w:rPr>
          <w:i/>
          <w:sz w:val="24"/>
          <w:szCs w:val="24"/>
        </w:rPr>
        <w:t xml:space="preserve">Journal of the American Musicological Society </w:t>
      </w:r>
      <w:r w:rsidRPr="00BC48FF">
        <w:rPr>
          <w:sz w:val="24"/>
          <w:szCs w:val="24"/>
        </w:rPr>
        <w:t>56 (Fall 2003): 637-43, 662-65.</w:t>
      </w:r>
      <w:r>
        <w:rPr>
          <w:sz w:val="24"/>
          <w:szCs w:val="24"/>
        </w:rPr>
        <w:t xml:space="preserve"> </w:t>
      </w:r>
      <w:hyperlink r:id="rId21" w:history="1">
        <w:r w:rsidRPr="007B7651">
          <w:rPr>
            <w:rStyle w:val="Hyperlink"/>
            <w:sz w:val="24"/>
            <w:szCs w:val="24"/>
            <w:lang w:eastAsia="en-US"/>
          </w:rPr>
          <w:t>http://www.jstor.org/stable/3128786</w:t>
        </w:r>
      </w:hyperlink>
      <w:r>
        <w:rPr>
          <w:sz w:val="24"/>
          <w:szCs w:val="24"/>
          <w:lang w:eastAsia="en-US"/>
        </w:rPr>
        <w:t xml:space="preserve"> </w:t>
      </w:r>
    </w:p>
    <w:p w:rsidR="00D6158E" w:rsidRPr="002F10BB" w:rsidRDefault="00D6158E" w:rsidP="00D6158E">
      <w:pPr>
        <w:rPr>
          <w:b/>
          <w:sz w:val="24"/>
          <w:szCs w:val="24"/>
        </w:rPr>
      </w:pPr>
    </w:p>
    <w:p w:rsidR="00D6158E" w:rsidRPr="00276CC0" w:rsidRDefault="00D6158E" w:rsidP="00D6158E">
      <w:pPr>
        <w:rPr>
          <w:b/>
          <w:i/>
          <w:sz w:val="24"/>
          <w:szCs w:val="24"/>
        </w:rPr>
      </w:pPr>
      <w:r>
        <w:rPr>
          <w:b/>
          <w:sz w:val="24"/>
          <w:szCs w:val="24"/>
        </w:rPr>
        <w:t>3/18</w:t>
      </w:r>
      <w:r>
        <w:rPr>
          <w:b/>
          <w:sz w:val="24"/>
          <w:szCs w:val="24"/>
        </w:rPr>
        <w:tab/>
      </w:r>
      <w:r>
        <w:rPr>
          <w:b/>
          <w:i/>
          <w:sz w:val="24"/>
          <w:szCs w:val="24"/>
        </w:rPr>
        <w:t>Sonic Meditations</w:t>
      </w:r>
    </w:p>
    <w:p w:rsidR="00D6158E" w:rsidRPr="00E64F3B" w:rsidRDefault="00D6158E" w:rsidP="00D6158E">
      <w:pPr>
        <w:rPr>
          <w:sz w:val="24"/>
          <w:szCs w:val="24"/>
        </w:rPr>
      </w:pPr>
      <w:r w:rsidRPr="00E64F3B">
        <w:rPr>
          <w:sz w:val="24"/>
          <w:szCs w:val="24"/>
        </w:rPr>
        <w:t>LISTENING:</w:t>
      </w:r>
      <w:r>
        <w:rPr>
          <w:sz w:val="24"/>
          <w:szCs w:val="24"/>
        </w:rPr>
        <w:t xml:space="preserve"> Pauline Oliveros (scores on</w:t>
      </w:r>
      <w:r w:rsidR="00C33096">
        <w:rPr>
          <w:sz w:val="24"/>
          <w:szCs w:val="24"/>
        </w:rPr>
        <w:t xml:space="preserve"> MyCourses</w:t>
      </w:r>
      <w:r>
        <w:rPr>
          <w:sz w:val="24"/>
          <w:szCs w:val="24"/>
        </w:rPr>
        <w:t>)</w:t>
      </w:r>
    </w:p>
    <w:p w:rsidR="00D6158E" w:rsidRPr="00BC48FF" w:rsidRDefault="00D6158E" w:rsidP="00D6158E">
      <w:pPr>
        <w:ind w:left="1440" w:hanging="1440"/>
        <w:rPr>
          <w:sz w:val="24"/>
          <w:szCs w:val="24"/>
        </w:rPr>
      </w:pPr>
      <w:smartTag w:uri="urn:schemas-microsoft-com:office:smarttags" w:element="place">
        <w:smartTag w:uri="urn:schemas-microsoft-com:office:smarttags" w:element="City">
          <w:r w:rsidRPr="00BC48FF">
            <w:rPr>
              <w:sz w:val="24"/>
              <w:szCs w:val="24"/>
            </w:rPr>
            <w:t>READING</w:t>
          </w:r>
        </w:smartTag>
      </w:smartTag>
      <w:r w:rsidRPr="00BC48FF">
        <w:rPr>
          <w:sz w:val="24"/>
          <w:szCs w:val="24"/>
        </w:rPr>
        <w:t xml:space="preserve">: </w:t>
      </w:r>
      <w:r w:rsidRPr="002F10BB">
        <w:rPr>
          <w:sz w:val="24"/>
          <w:szCs w:val="24"/>
        </w:rPr>
        <w:t xml:space="preserve">M. Mockus, </w:t>
      </w:r>
      <w:r w:rsidRPr="002F10BB">
        <w:rPr>
          <w:i/>
          <w:sz w:val="24"/>
          <w:szCs w:val="24"/>
        </w:rPr>
        <w:t>Sounding Out: Pauline Oliveros and Lesbian Musicality</w:t>
      </w:r>
      <w:r w:rsidRPr="002F10BB">
        <w:rPr>
          <w:sz w:val="24"/>
          <w:szCs w:val="24"/>
        </w:rPr>
        <w:t xml:space="preserve"> (Routledge, 2008), 37-51</w:t>
      </w:r>
      <w:r>
        <w:rPr>
          <w:sz w:val="24"/>
          <w:szCs w:val="24"/>
        </w:rPr>
        <w:t xml:space="preserve">. </w:t>
      </w:r>
    </w:p>
    <w:p w:rsidR="002F3AD1" w:rsidRPr="00900929" w:rsidRDefault="002F3AD1" w:rsidP="002F3AD1">
      <w:pPr>
        <w:ind w:left="1440" w:hanging="720"/>
        <w:rPr>
          <w:sz w:val="24"/>
          <w:szCs w:val="24"/>
        </w:rPr>
      </w:pPr>
      <w:r w:rsidRPr="000033F3">
        <w:rPr>
          <w:sz w:val="24"/>
          <w:szCs w:val="24"/>
        </w:rPr>
        <w:t xml:space="preserve">S. Cusick, “On a Lesbian Relation with Music: A Serious Effort Not to Think Straight.” in </w:t>
      </w:r>
      <w:r w:rsidRPr="000033F3">
        <w:rPr>
          <w:i/>
          <w:sz w:val="24"/>
          <w:szCs w:val="24"/>
        </w:rPr>
        <w:t xml:space="preserve">Queering the Pitch, </w:t>
      </w:r>
      <w:r w:rsidRPr="000033F3">
        <w:rPr>
          <w:sz w:val="24"/>
          <w:szCs w:val="24"/>
        </w:rPr>
        <w:t>67-83.</w:t>
      </w:r>
      <w:r w:rsidRPr="00525AF5">
        <w:rPr>
          <w:sz w:val="24"/>
          <w:szCs w:val="24"/>
        </w:rPr>
        <w:t xml:space="preserve"> </w:t>
      </w:r>
      <w:r>
        <w:rPr>
          <w:sz w:val="24"/>
          <w:szCs w:val="24"/>
        </w:rPr>
        <w:t xml:space="preserve">Ebook: </w:t>
      </w:r>
      <w:hyperlink r:id="rId22" w:history="1">
        <w:r w:rsidRPr="00900929">
          <w:rPr>
            <w:rStyle w:val="Hyperlink"/>
            <w:sz w:val="24"/>
            <w:szCs w:val="24"/>
          </w:rPr>
          <w:t>http://www.netlibrary.com/urlapi.asp?action=summary&amp;v=1&amp;bookid=190912</w:t>
        </w:r>
      </w:hyperlink>
    </w:p>
    <w:p w:rsidR="00D6158E" w:rsidRDefault="00D6158E" w:rsidP="00D6158E">
      <w:pPr>
        <w:rPr>
          <w:b/>
          <w:sz w:val="24"/>
          <w:szCs w:val="24"/>
        </w:rPr>
      </w:pPr>
    </w:p>
    <w:p w:rsidR="00D6158E" w:rsidRDefault="00D6158E" w:rsidP="00D6158E">
      <w:pPr>
        <w:rPr>
          <w:b/>
          <w:sz w:val="24"/>
          <w:szCs w:val="24"/>
        </w:rPr>
      </w:pPr>
      <w:r>
        <w:rPr>
          <w:b/>
          <w:sz w:val="24"/>
          <w:szCs w:val="24"/>
        </w:rPr>
        <w:t>3/20</w:t>
      </w:r>
      <w:r>
        <w:rPr>
          <w:b/>
          <w:sz w:val="24"/>
          <w:szCs w:val="24"/>
        </w:rPr>
        <w:tab/>
        <w:t>Alternative Soul</w:t>
      </w:r>
    </w:p>
    <w:p w:rsidR="00D6158E" w:rsidRPr="00E64F3B" w:rsidRDefault="00D6158E" w:rsidP="00D6158E">
      <w:pPr>
        <w:rPr>
          <w:sz w:val="24"/>
          <w:szCs w:val="24"/>
        </w:rPr>
      </w:pPr>
      <w:r w:rsidRPr="00E64F3B">
        <w:rPr>
          <w:sz w:val="24"/>
          <w:szCs w:val="24"/>
        </w:rPr>
        <w:t>LISTENING:</w:t>
      </w:r>
      <w:r>
        <w:rPr>
          <w:sz w:val="24"/>
          <w:szCs w:val="24"/>
        </w:rPr>
        <w:t xml:space="preserve"> Meshell Ndegéocello</w:t>
      </w:r>
    </w:p>
    <w:p w:rsidR="00D6158E" w:rsidRPr="00BC48FF" w:rsidRDefault="00D6158E" w:rsidP="00D6158E">
      <w:pPr>
        <w:pStyle w:val="Heading1"/>
        <w:ind w:left="1440" w:hanging="1440"/>
      </w:pPr>
      <w:smartTag w:uri="urn:schemas-microsoft-com:office:smarttags" w:element="place">
        <w:smartTag w:uri="urn:schemas-microsoft-com:office:smarttags" w:element="City">
          <w:r w:rsidRPr="00BC48FF">
            <w:rPr>
              <w:szCs w:val="24"/>
            </w:rPr>
            <w:t>READING</w:t>
          </w:r>
        </w:smartTag>
      </w:smartTag>
      <w:r w:rsidRPr="00BC48FF">
        <w:rPr>
          <w:szCs w:val="24"/>
        </w:rPr>
        <w:t xml:space="preserve">: </w:t>
      </w:r>
      <w:r w:rsidRPr="002F10BB">
        <w:t xml:space="preserve">M. Mockus, “MeShell Ndegéocello: Musical Articulations of Black Feminism,” in </w:t>
      </w:r>
      <w:r w:rsidRPr="002F10BB">
        <w:rPr>
          <w:i/>
        </w:rPr>
        <w:t xml:space="preserve">Unmaking Race, Remaking Soul </w:t>
      </w:r>
      <w:r w:rsidRPr="002F10BB">
        <w:t>(SUNY, 2007), 81-102.</w:t>
      </w:r>
    </w:p>
    <w:p w:rsidR="00D6158E" w:rsidRDefault="00D6158E" w:rsidP="00D6158E">
      <w:pPr>
        <w:rPr>
          <w:b/>
          <w:sz w:val="24"/>
          <w:szCs w:val="24"/>
        </w:rPr>
      </w:pPr>
    </w:p>
    <w:p w:rsidR="00D6158E" w:rsidRDefault="00D6158E" w:rsidP="00D6158E">
      <w:pPr>
        <w:rPr>
          <w:b/>
          <w:sz w:val="24"/>
          <w:szCs w:val="24"/>
        </w:rPr>
      </w:pPr>
      <w:r>
        <w:rPr>
          <w:b/>
          <w:sz w:val="24"/>
          <w:szCs w:val="24"/>
        </w:rPr>
        <w:t>3/25</w:t>
      </w:r>
      <w:r>
        <w:rPr>
          <w:b/>
          <w:sz w:val="24"/>
          <w:szCs w:val="24"/>
        </w:rPr>
        <w:tab/>
        <w:t>Nouveau Torch</w:t>
      </w:r>
    </w:p>
    <w:p w:rsidR="00D6158E" w:rsidRPr="00E64F3B" w:rsidRDefault="00D6158E" w:rsidP="00D6158E">
      <w:pPr>
        <w:rPr>
          <w:sz w:val="24"/>
          <w:szCs w:val="24"/>
        </w:rPr>
      </w:pPr>
      <w:r w:rsidRPr="00E64F3B">
        <w:rPr>
          <w:sz w:val="24"/>
          <w:szCs w:val="24"/>
        </w:rPr>
        <w:t>LISTENING:</w:t>
      </w:r>
      <w:r>
        <w:rPr>
          <w:sz w:val="24"/>
          <w:szCs w:val="24"/>
        </w:rPr>
        <w:t xml:space="preserve"> Rufus Wainwright</w:t>
      </w:r>
    </w:p>
    <w:p w:rsidR="00D6158E" w:rsidRDefault="00D6158E" w:rsidP="00D6158E">
      <w:pPr>
        <w:ind w:left="720" w:hanging="720"/>
        <w:rPr>
          <w:sz w:val="24"/>
          <w:szCs w:val="24"/>
        </w:rPr>
      </w:pPr>
      <w:r w:rsidRPr="00E64F3B">
        <w:rPr>
          <w:sz w:val="24"/>
          <w:szCs w:val="24"/>
        </w:rPr>
        <w:t>READING:</w:t>
      </w:r>
      <w:r>
        <w:rPr>
          <w:sz w:val="24"/>
          <w:szCs w:val="24"/>
        </w:rPr>
        <w:t xml:space="preserve"> “</w:t>
      </w:r>
      <w:r w:rsidRPr="003D50C9">
        <w:rPr>
          <w:sz w:val="24"/>
          <w:szCs w:val="24"/>
        </w:rPr>
        <w:t xml:space="preserve">Rufus </w:t>
      </w:r>
      <w:r>
        <w:rPr>
          <w:sz w:val="24"/>
          <w:szCs w:val="24"/>
        </w:rPr>
        <w:t xml:space="preserve">Wainwright,” </w:t>
      </w:r>
      <w:r>
        <w:rPr>
          <w:i/>
          <w:sz w:val="24"/>
          <w:szCs w:val="24"/>
        </w:rPr>
        <w:t xml:space="preserve">glbtq encycl., </w:t>
      </w:r>
      <w:hyperlink r:id="rId23" w:history="1">
        <w:r w:rsidRPr="005B3608">
          <w:rPr>
            <w:rStyle w:val="Hyperlink"/>
            <w:sz w:val="24"/>
            <w:szCs w:val="24"/>
          </w:rPr>
          <w:t>http://www.glbtq.com/arts/wainwright_r.html</w:t>
        </w:r>
      </w:hyperlink>
    </w:p>
    <w:p w:rsidR="00D6158E" w:rsidRPr="003D50C9" w:rsidRDefault="00D6158E" w:rsidP="00D6158E">
      <w:pPr>
        <w:ind w:left="1440" w:hanging="720"/>
        <w:rPr>
          <w:sz w:val="24"/>
          <w:szCs w:val="24"/>
        </w:rPr>
      </w:pPr>
      <w:r w:rsidRPr="003D50C9">
        <w:rPr>
          <w:sz w:val="24"/>
          <w:szCs w:val="24"/>
        </w:rPr>
        <w:t>R</w:t>
      </w:r>
      <w:r>
        <w:rPr>
          <w:sz w:val="24"/>
          <w:szCs w:val="24"/>
        </w:rPr>
        <w:t>.</w:t>
      </w:r>
      <w:r w:rsidRPr="003D50C9">
        <w:rPr>
          <w:sz w:val="24"/>
          <w:szCs w:val="24"/>
        </w:rPr>
        <w:t xml:space="preserve"> Goldstein, “A Torch Song Named Desire,” </w:t>
      </w:r>
      <w:r w:rsidRPr="00DC41ED">
        <w:rPr>
          <w:i/>
          <w:sz w:val="24"/>
          <w:szCs w:val="24"/>
        </w:rPr>
        <w:t>Village Voice,</w:t>
      </w:r>
      <w:r w:rsidRPr="003D50C9">
        <w:rPr>
          <w:sz w:val="24"/>
          <w:szCs w:val="24"/>
        </w:rPr>
        <w:t xml:space="preserve"> August </w:t>
      </w:r>
      <w:r>
        <w:rPr>
          <w:sz w:val="24"/>
          <w:szCs w:val="24"/>
        </w:rPr>
        <w:t>24</w:t>
      </w:r>
      <w:r w:rsidRPr="003D50C9">
        <w:rPr>
          <w:sz w:val="24"/>
          <w:szCs w:val="24"/>
        </w:rPr>
        <w:t>, 1999.</w:t>
      </w:r>
      <w:r>
        <w:rPr>
          <w:sz w:val="24"/>
          <w:szCs w:val="24"/>
        </w:rPr>
        <w:t xml:space="preserve"> </w:t>
      </w:r>
      <w:hyperlink r:id="rId24" w:history="1">
        <w:r w:rsidRPr="00990216">
          <w:rPr>
            <w:rStyle w:val="Hyperlink"/>
            <w:sz w:val="24"/>
            <w:szCs w:val="24"/>
          </w:rPr>
          <w:t>http://www.villagevoice.com/1999-08-24/news/a-torch-song-named-desire/</w:t>
        </w:r>
      </w:hyperlink>
      <w:r>
        <w:rPr>
          <w:sz w:val="24"/>
          <w:szCs w:val="24"/>
        </w:rPr>
        <w:t xml:space="preserve"> </w:t>
      </w:r>
    </w:p>
    <w:p w:rsidR="00D6158E" w:rsidRPr="003D50C9" w:rsidRDefault="00D6158E" w:rsidP="00D6158E">
      <w:pPr>
        <w:ind w:left="1440" w:hanging="720"/>
        <w:rPr>
          <w:sz w:val="24"/>
          <w:szCs w:val="24"/>
        </w:rPr>
      </w:pPr>
      <w:r w:rsidRPr="003D50C9">
        <w:rPr>
          <w:sz w:val="24"/>
          <w:szCs w:val="24"/>
        </w:rPr>
        <w:t>M</w:t>
      </w:r>
      <w:r>
        <w:rPr>
          <w:sz w:val="24"/>
          <w:szCs w:val="24"/>
        </w:rPr>
        <w:t>.</w:t>
      </w:r>
      <w:r w:rsidRPr="003D50C9">
        <w:rPr>
          <w:sz w:val="24"/>
          <w:szCs w:val="24"/>
        </w:rPr>
        <w:t xml:space="preserve"> Udovitch, “The Importance of Being Rufus,” </w:t>
      </w:r>
      <w:r w:rsidRPr="00DC41ED">
        <w:rPr>
          <w:i/>
          <w:sz w:val="24"/>
          <w:szCs w:val="24"/>
        </w:rPr>
        <w:t>Rolling Stone,</w:t>
      </w:r>
      <w:r w:rsidRPr="003D50C9">
        <w:rPr>
          <w:sz w:val="24"/>
          <w:szCs w:val="24"/>
        </w:rPr>
        <w:t xml:space="preserve"> June 10, 1999.</w:t>
      </w:r>
      <w:r>
        <w:rPr>
          <w:sz w:val="24"/>
          <w:szCs w:val="24"/>
        </w:rPr>
        <w:t xml:space="preserve"> </w:t>
      </w:r>
      <w:hyperlink r:id="rId25" w:history="1">
        <w:r w:rsidRPr="00990216">
          <w:rPr>
            <w:rStyle w:val="Hyperlink"/>
            <w:sz w:val="24"/>
            <w:szCs w:val="24"/>
          </w:rPr>
          <w:t>http://gateway.proquest.com/openurl?url_ver=Z39.88-2004&amp;res_dat=xri:iimp:&amp;rft_dat=xri:iimp:article:fulltext:iimp00127623</w:t>
        </w:r>
      </w:hyperlink>
      <w:r>
        <w:rPr>
          <w:sz w:val="24"/>
          <w:szCs w:val="24"/>
        </w:rPr>
        <w:t xml:space="preserve"> </w:t>
      </w:r>
    </w:p>
    <w:p w:rsidR="00D6158E" w:rsidRPr="00BB2535" w:rsidRDefault="00D6158E" w:rsidP="00D6158E">
      <w:pPr>
        <w:ind w:left="1440" w:hanging="720"/>
        <w:rPr>
          <w:sz w:val="24"/>
          <w:szCs w:val="24"/>
        </w:rPr>
      </w:pPr>
      <w:r w:rsidRPr="00BB2535">
        <w:rPr>
          <w:sz w:val="24"/>
          <w:szCs w:val="24"/>
        </w:rPr>
        <w:t xml:space="preserve">A. Powers, “Embracing Gay Identity with Candor and Pride,” </w:t>
      </w:r>
      <w:r w:rsidRPr="00BB2535">
        <w:rPr>
          <w:i/>
          <w:sz w:val="24"/>
          <w:szCs w:val="24"/>
        </w:rPr>
        <w:t>New York Times,</w:t>
      </w:r>
      <w:r w:rsidRPr="00BB2535">
        <w:rPr>
          <w:sz w:val="24"/>
          <w:szCs w:val="24"/>
        </w:rPr>
        <w:t xml:space="preserve"> July 1, 2001. </w:t>
      </w:r>
      <w:hyperlink r:id="rId26" w:history="1">
        <w:r w:rsidRPr="00BB2535">
          <w:rPr>
            <w:rStyle w:val="Hyperlink"/>
            <w:sz w:val="24"/>
            <w:szCs w:val="24"/>
          </w:rPr>
          <w:t>http://www.nytimes.com/2001/07/01/arts/music-embracing-gay-identity-with-candor-and-pride.html</w:t>
        </w:r>
      </w:hyperlink>
      <w:r w:rsidRPr="00BB2535">
        <w:rPr>
          <w:sz w:val="24"/>
          <w:szCs w:val="24"/>
        </w:rPr>
        <w:t xml:space="preserve"> </w:t>
      </w:r>
    </w:p>
    <w:p w:rsidR="00D6158E" w:rsidRDefault="00D6158E" w:rsidP="00D6158E">
      <w:pPr>
        <w:rPr>
          <w:b/>
          <w:sz w:val="24"/>
          <w:szCs w:val="24"/>
        </w:rPr>
      </w:pPr>
    </w:p>
    <w:p w:rsidR="008C7BA2" w:rsidRDefault="008C7BA2" w:rsidP="008C7BA2">
      <w:pPr>
        <w:jc w:val="center"/>
        <w:rPr>
          <w:b/>
          <w:sz w:val="24"/>
        </w:rPr>
      </w:pPr>
      <w:r>
        <w:rPr>
          <w:b/>
          <w:sz w:val="24"/>
        </w:rPr>
        <w:t xml:space="preserve">Part </w:t>
      </w:r>
      <w:r w:rsidR="00D6158E">
        <w:rPr>
          <w:b/>
          <w:sz w:val="24"/>
        </w:rPr>
        <w:t>5</w:t>
      </w:r>
      <w:r>
        <w:rPr>
          <w:b/>
          <w:sz w:val="24"/>
        </w:rPr>
        <w:t xml:space="preserve">. </w:t>
      </w:r>
      <w:smartTag w:uri="urn:schemas-microsoft-com:office:smarttags" w:element="Street">
        <w:smartTag w:uri="urn:schemas-microsoft-com:office:smarttags" w:element="address">
          <w:r w:rsidRPr="008C7BA2">
            <w:rPr>
              <w:b/>
              <w:sz w:val="24"/>
            </w:rPr>
            <w:t>A Place</w:t>
          </w:r>
        </w:smartTag>
      </w:smartTag>
      <w:r w:rsidRPr="008C7BA2">
        <w:rPr>
          <w:b/>
          <w:sz w:val="24"/>
        </w:rPr>
        <w:t xml:space="preserve"> at the Table</w:t>
      </w:r>
    </w:p>
    <w:p w:rsidR="008C7BA2" w:rsidRDefault="008C7BA2" w:rsidP="008C7BA2">
      <w:pPr>
        <w:jc w:val="center"/>
        <w:rPr>
          <w:b/>
          <w:sz w:val="24"/>
        </w:rPr>
      </w:pPr>
    </w:p>
    <w:p w:rsidR="00407F29" w:rsidRPr="00407F29" w:rsidRDefault="00602DBC" w:rsidP="00407F29">
      <w:pPr>
        <w:rPr>
          <w:b/>
          <w:sz w:val="24"/>
        </w:rPr>
      </w:pPr>
      <w:r>
        <w:rPr>
          <w:b/>
          <w:sz w:val="24"/>
        </w:rPr>
        <w:t>3</w:t>
      </w:r>
      <w:r w:rsidR="00100917">
        <w:rPr>
          <w:b/>
          <w:sz w:val="24"/>
        </w:rPr>
        <w:t>/</w:t>
      </w:r>
      <w:r w:rsidR="00D6158E">
        <w:rPr>
          <w:b/>
          <w:sz w:val="24"/>
        </w:rPr>
        <w:t>27</w:t>
      </w:r>
      <w:r w:rsidR="00104921">
        <w:rPr>
          <w:b/>
          <w:sz w:val="24"/>
        </w:rPr>
        <w:tab/>
        <w:t>Sir Elton</w:t>
      </w:r>
      <w:r w:rsidR="00407F29">
        <w:rPr>
          <w:b/>
          <w:sz w:val="24"/>
        </w:rPr>
        <w:t xml:space="preserve"> </w:t>
      </w:r>
    </w:p>
    <w:p w:rsidR="00810FE8" w:rsidRPr="00E64F3B" w:rsidRDefault="00810FE8" w:rsidP="00810FE8">
      <w:pPr>
        <w:rPr>
          <w:sz w:val="24"/>
          <w:szCs w:val="24"/>
        </w:rPr>
      </w:pPr>
      <w:r w:rsidRPr="00E64F3B">
        <w:rPr>
          <w:sz w:val="24"/>
          <w:szCs w:val="24"/>
        </w:rPr>
        <w:t>LISTENING:</w:t>
      </w:r>
      <w:r>
        <w:rPr>
          <w:sz w:val="24"/>
          <w:szCs w:val="24"/>
        </w:rPr>
        <w:t xml:space="preserve"> </w:t>
      </w:r>
      <w:bookmarkStart w:id="0" w:name="OLE_LINK1"/>
      <w:bookmarkStart w:id="1" w:name="OLE_LINK2"/>
      <w:r w:rsidR="00F051B9">
        <w:rPr>
          <w:sz w:val="24"/>
          <w:szCs w:val="24"/>
        </w:rPr>
        <w:t>Elton John</w:t>
      </w:r>
      <w:bookmarkEnd w:id="0"/>
      <w:bookmarkEnd w:id="1"/>
    </w:p>
    <w:p w:rsidR="00810FE8" w:rsidRPr="00AA798E" w:rsidRDefault="00810FE8" w:rsidP="00810FE8">
      <w:pPr>
        <w:rPr>
          <w:sz w:val="24"/>
          <w:szCs w:val="24"/>
        </w:rPr>
      </w:pPr>
      <w:smartTag w:uri="urn:schemas-microsoft-com:office:smarttags" w:element="place">
        <w:smartTag w:uri="urn:schemas-microsoft-com:office:smarttags" w:element="City">
          <w:r w:rsidRPr="00E64F3B">
            <w:rPr>
              <w:sz w:val="24"/>
              <w:szCs w:val="24"/>
            </w:rPr>
            <w:t>READING</w:t>
          </w:r>
        </w:smartTag>
      </w:smartTag>
      <w:r w:rsidRPr="00E64F3B">
        <w:rPr>
          <w:sz w:val="24"/>
          <w:szCs w:val="24"/>
        </w:rPr>
        <w:t>:</w:t>
      </w:r>
      <w:r w:rsidR="00AA798E">
        <w:rPr>
          <w:sz w:val="24"/>
          <w:szCs w:val="24"/>
        </w:rPr>
        <w:t xml:space="preserve"> P. Norman, </w:t>
      </w:r>
      <w:r w:rsidR="00AA798E">
        <w:rPr>
          <w:i/>
          <w:sz w:val="24"/>
          <w:szCs w:val="24"/>
        </w:rPr>
        <w:t>Elton John</w:t>
      </w:r>
      <w:r w:rsidR="002F7080">
        <w:rPr>
          <w:i/>
          <w:sz w:val="24"/>
          <w:szCs w:val="24"/>
        </w:rPr>
        <w:t xml:space="preserve"> </w:t>
      </w:r>
      <w:r w:rsidR="002F7080">
        <w:rPr>
          <w:sz w:val="24"/>
          <w:szCs w:val="24"/>
        </w:rPr>
        <w:t>(Harmony, 1991)</w:t>
      </w:r>
      <w:r w:rsidR="00AA798E">
        <w:rPr>
          <w:i/>
          <w:sz w:val="24"/>
          <w:szCs w:val="24"/>
        </w:rPr>
        <w:t xml:space="preserve">, </w:t>
      </w:r>
      <w:r w:rsidR="00AA798E">
        <w:rPr>
          <w:sz w:val="24"/>
          <w:szCs w:val="24"/>
        </w:rPr>
        <w:t>329-35, 487-89.</w:t>
      </w:r>
    </w:p>
    <w:p w:rsidR="008D56C4" w:rsidRDefault="008D56C4" w:rsidP="008D56C4">
      <w:pPr>
        <w:tabs>
          <w:tab w:val="left" w:pos="-1080"/>
          <w:tab w:val="left" w:pos="-450"/>
          <w:tab w:val="left" w:pos="270"/>
          <w:tab w:val="left" w:pos="702"/>
          <w:tab w:val="left" w:pos="1440"/>
          <w:tab w:val="left" w:pos="2430"/>
          <w:tab w:val="left" w:pos="3150"/>
          <w:tab w:val="left" w:pos="3870"/>
          <w:tab w:val="left" w:pos="4590"/>
          <w:tab w:val="left" w:pos="5310"/>
          <w:tab w:val="left" w:pos="6030"/>
          <w:tab w:val="left" w:pos="6750"/>
          <w:tab w:val="left" w:pos="7470"/>
          <w:tab w:val="left" w:pos="8190"/>
          <w:tab w:val="left" w:pos="8910"/>
        </w:tabs>
        <w:ind w:left="2142" w:hanging="1440"/>
        <w:rPr>
          <w:sz w:val="24"/>
          <w:szCs w:val="24"/>
        </w:rPr>
      </w:pPr>
      <w:r>
        <w:rPr>
          <w:sz w:val="24"/>
          <w:szCs w:val="24"/>
        </w:rPr>
        <w:t xml:space="preserve">“Elton John,” in the </w:t>
      </w:r>
      <w:r>
        <w:rPr>
          <w:i/>
          <w:sz w:val="24"/>
          <w:szCs w:val="24"/>
        </w:rPr>
        <w:t xml:space="preserve">glbtq encyclopedia, </w:t>
      </w:r>
      <w:hyperlink r:id="rId27" w:history="1">
        <w:r w:rsidRPr="00FB5CBA">
          <w:rPr>
            <w:rStyle w:val="Hyperlink"/>
            <w:sz w:val="24"/>
            <w:szCs w:val="24"/>
          </w:rPr>
          <w:t>www.glbtq.com/arts/john1_e.html</w:t>
        </w:r>
      </w:hyperlink>
    </w:p>
    <w:p w:rsidR="00E770DC" w:rsidRDefault="00E770DC" w:rsidP="00D6158E">
      <w:pPr>
        <w:rPr>
          <w:b/>
          <w:sz w:val="24"/>
          <w:szCs w:val="24"/>
        </w:rPr>
      </w:pPr>
    </w:p>
    <w:p w:rsidR="00D6158E" w:rsidRDefault="00D6158E" w:rsidP="00D6158E">
      <w:pPr>
        <w:rPr>
          <w:b/>
          <w:sz w:val="24"/>
          <w:szCs w:val="24"/>
        </w:rPr>
      </w:pPr>
      <w:r>
        <w:rPr>
          <w:b/>
          <w:sz w:val="24"/>
          <w:szCs w:val="24"/>
        </w:rPr>
        <w:t>4/1</w:t>
      </w:r>
      <w:r>
        <w:rPr>
          <w:b/>
          <w:sz w:val="24"/>
          <w:szCs w:val="24"/>
        </w:rPr>
        <w:tab/>
        <w:t>Easter Monday; no class</w:t>
      </w:r>
    </w:p>
    <w:p w:rsidR="00D6158E" w:rsidRDefault="00D6158E" w:rsidP="00D6158E">
      <w:pPr>
        <w:rPr>
          <w:b/>
          <w:sz w:val="24"/>
          <w:szCs w:val="24"/>
        </w:rPr>
      </w:pPr>
    </w:p>
    <w:p w:rsidR="00810FE8" w:rsidRDefault="006F621C" w:rsidP="00810FE8">
      <w:pPr>
        <w:rPr>
          <w:b/>
          <w:sz w:val="24"/>
        </w:rPr>
      </w:pPr>
      <w:r>
        <w:rPr>
          <w:b/>
          <w:sz w:val="24"/>
        </w:rPr>
        <w:br w:type="page"/>
      </w:r>
      <w:r w:rsidR="00D6158E">
        <w:rPr>
          <w:b/>
          <w:sz w:val="24"/>
        </w:rPr>
        <w:lastRenderedPageBreak/>
        <w:t>4/</w:t>
      </w:r>
      <w:r w:rsidR="00602DBC">
        <w:rPr>
          <w:b/>
          <w:sz w:val="24"/>
        </w:rPr>
        <w:t>3</w:t>
      </w:r>
      <w:r w:rsidR="00407F29">
        <w:rPr>
          <w:b/>
          <w:sz w:val="24"/>
        </w:rPr>
        <w:tab/>
      </w:r>
      <w:r w:rsidR="00746B3B">
        <w:rPr>
          <w:b/>
          <w:sz w:val="24"/>
        </w:rPr>
        <w:t>Ingenue</w:t>
      </w:r>
      <w:r w:rsidR="00FA4A75">
        <w:rPr>
          <w:b/>
          <w:sz w:val="24"/>
        </w:rPr>
        <w:t>; **</w:t>
      </w:r>
      <w:r w:rsidR="00FA4A75" w:rsidRPr="00407F29">
        <w:rPr>
          <w:b/>
          <w:sz w:val="24"/>
        </w:rPr>
        <w:t xml:space="preserve">PAPER </w:t>
      </w:r>
      <w:r w:rsidR="00FA4A75">
        <w:rPr>
          <w:b/>
          <w:sz w:val="24"/>
        </w:rPr>
        <w:t xml:space="preserve">#3 </w:t>
      </w:r>
      <w:r w:rsidR="00FA4A75" w:rsidRPr="00407F29">
        <w:rPr>
          <w:b/>
          <w:sz w:val="24"/>
        </w:rPr>
        <w:t>DUE</w:t>
      </w:r>
      <w:r w:rsidR="00FA4A75">
        <w:rPr>
          <w:b/>
          <w:sz w:val="24"/>
        </w:rPr>
        <w:t>**</w:t>
      </w:r>
    </w:p>
    <w:p w:rsidR="00810FE8" w:rsidRPr="00E64F3B" w:rsidRDefault="00810FE8" w:rsidP="00810FE8">
      <w:pPr>
        <w:rPr>
          <w:sz w:val="24"/>
          <w:szCs w:val="24"/>
        </w:rPr>
      </w:pPr>
      <w:r w:rsidRPr="00E64F3B">
        <w:rPr>
          <w:sz w:val="24"/>
          <w:szCs w:val="24"/>
        </w:rPr>
        <w:t>LISTENING:</w:t>
      </w:r>
      <w:r>
        <w:rPr>
          <w:sz w:val="24"/>
          <w:szCs w:val="24"/>
        </w:rPr>
        <w:t xml:space="preserve"> </w:t>
      </w:r>
      <w:r w:rsidR="00F051B9">
        <w:rPr>
          <w:sz w:val="24"/>
          <w:szCs w:val="24"/>
        </w:rPr>
        <w:t>k.d. lang</w:t>
      </w:r>
    </w:p>
    <w:p w:rsidR="001E506B" w:rsidRPr="001E506B" w:rsidRDefault="00810FE8" w:rsidP="001E506B">
      <w:pPr>
        <w:rPr>
          <w:sz w:val="24"/>
          <w:szCs w:val="24"/>
        </w:rPr>
      </w:pPr>
      <w:smartTag w:uri="urn:schemas-microsoft-com:office:smarttags" w:element="place">
        <w:smartTag w:uri="urn:schemas-microsoft-com:office:smarttags" w:element="City">
          <w:r w:rsidRPr="001E506B">
            <w:rPr>
              <w:sz w:val="24"/>
              <w:szCs w:val="24"/>
            </w:rPr>
            <w:t>READING</w:t>
          </w:r>
        </w:smartTag>
      </w:smartTag>
      <w:r w:rsidRPr="001E506B">
        <w:rPr>
          <w:sz w:val="24"/>
          <w:szCs w:val="24"/>
        </w:rPr>
        <w:t>:</w:t>
      </w:r>
      <w:r w:rsidR="001E506B" w:rsidRPr="001E506B">
        <w:rPr>
          <w:sz w:val="24"/>
          <w:szCs w:val="24"/>
        </w:rPr>
        <w:t xml:space="preserve"> A. Stein, “Crossover Dreams,” in </w:t>
      </w:r>
      <w:r w:rsidR="001E506B" w:rsidRPr="001E506B">
        <w:rPr>
          <w:i/>
          <w:sz w:val="24"/>
          <w:szCs w:val="24"/>
        </w:rPr>
        <w:t xml:space="preserve">Out in Culture, </w:t>
      </w:r>
      <w:r w:rsidR="001E506B" w:rsidRPr="001E506B">
        <w:rPr>
          <w:sz w:val="24"/>
          <w:szCs w:val="24"/>
        </w:rPr>
        <w:t>ed. Creekmur and Doty, 416-26.</w:t>
      </w:r>
    </w:p>
    <w:p w:rsidR="0001013B" w:rsidRDefault="001E506B" w:rsidP="0001013B">
      <w:pPr>
        <w:ind w:left="1440" w:hanging="720"/>
        <w:rPr>
          <w:sz w:val="24"/>
          <w:szCs w:val="24"/>
        </w:rPr>
      </w:pPr>
      <w:r w:rsidRPr="001E506B">
        <w:rPr>
          <w:sz w:val="24"/>
          <w:szCs w:val="24"/>
        </w:rPr>
        <w:t xml:space="preserve">M. Mockus, “Queer Thoughts on Country Music and k.d. lang,” in </w:t>
      </w:r>
      <w:r w:rsidRPr="001E506B">
        <w:rPr>
          <w:i/>
          <w:sz w:val="24"/>
          <w:szCs w:val="24"/>
        </w:rPr>
        <w:t xml:space="preserve">Queering the Pitch, </w:t>
      </w:r>
      <w:r w:rsidR="00C61A2D" w:rsidRPr="00525AF5">
        <w:rPr>
          <w:sz w:val="24"/>
          <w:szCs w:val="24"/>
        </w:rPr>
        <w:t xml:space="preserve">ed. </w:t>
      </w:r>
      <w:r w:rsidR="00C61A2D">
        <w:rPr>
          <w:sz w:val="24"/>
          <w:szCs w:val="24"/>
        </w:rPr>
        <w:t>Brett,</w:t>
      </w:r>
      <w:r w:rsidR="00C61A2D" w:rsidRPr="00525AF5">
        <w:rPr>
          <w:sz w:val="24"/>
          <w:szCs w:val="24"/>
        </w:rPr>
        <w:t xml:space="preserve"> </w:t>
      </w:r>
      <w:r w:rsidR="00C61A2D">
        <w:rPr>
          <w:sz w:val="24"/>
          <w:szCs w:val="24"/>
        </w:rPr>
        <w:t>et al.</w:t>
      </w:r>
      <w:r w:rsidR="00C61A2D" w:rsidRPr="00525AF5">
        <w:rPr>
          <w:sz w:val="24"/>
          <w:szCs w:val="24"/>
        </w:rPr>
        <w:t xml:space="preserve"> (Routledge, </w:t>
      </w:r>
      <w:r w:rsidR="00C61A2D">
        <w:rPr>
          <w:sz w:val="24"/>
          <w:szCs w:val="24"/>
        </w:rPr>
        <w:t>2006</w:t>
      </w:r>
      <w:r w:rsidR="00C61A2D" w:rsidRPr="00525AF5">
        <w:rPr>
          <w:sz w:val="24"/>
          <w:szCs w:val="24"/>
        </w:rPr>
        <w:t xml:space="preserve">), </w:t>
      </w:r>
      <w:r w:rsidR="0001013B">
        <w:rPr>
          <w:sz w:val="24"/>
          <w:szCs w:val="24"/>
        </w:rPr>
        <w:t xml:space="preserve">257-71. </w:t>
      </w:r>
      <w:r w:rsidR="00144D48">
        <w:rPr>
          <w:sz w:val="24"/>
          <w:szCs w:val="24"/>
        </w:rPr>
        <w:t xml:space="preserve">Ebook: </w:t>
      </w:r>
      <w:hyperlink r:id="rId28" w:history="1">
        <w:r w:rsidR="00144D48" w:rsidRPr="00900929">
          <w:rPr>
            <w:rStyle w:val="Hyperlink"/>
            <w:sz w:val="24"/>
            <w:szCs w:val="24"/>
          </w:rPr>
          <w:t>http://www.netlibrary.com/urlapi.asp?action=summary&amp;v=1&amp;bookid=190912</w:t>
        </w:r>
      </w:hyperlink>
    </w:p>
    <w:p w:rsidR="001E506B" w:rsidRDefault="001E506B" w:rsidP="001E506B">
      <w:pPr>
        <w:ind w:left="720"/>
        <w:rPr>
          <w:sz w:val="24"/>
          <w:szCs w:val="24"/>
        </w:rPr>
      </w:pPr>
      <w:r w:rsidRPr="001E506B">
        <w:rPr>
          <w:sz w:val="24"/>
          <w:szCs w:val="24"/>
        </w:rPr>
        <w:t xml:space="preserve">S. Bruzzi, “Mannish Girl: k.d. lang,” in </w:t>
      </w:r>
      <w:r w:rsidRPr="001E506B">
        <w:rPr>
          <w:i/>
          <w:sz w:val="24"/>
          <w:szCs w:val="24"/>
        </w:rPr>
        <w:t xml:space="preserve">Sexing the Groove, </w:t>
      </w:r>
      <w:r w:rsidRPr="001E506B">
        <w:rPr>
          <w:sz w:val="24"/>
          <w:szCs w:val="24"/>
        </w:rPr>
        <w:t>ed. Whiteley, 191-206.</w:t>
      </w:r>
    </w:p>
    <w:p w:rsidR="00544942" w:rsidRPr="00544942" w:rsidRDefault="00544942" w:rsidP="00201D91">
      <w:pPr>
        <w:ind w:left="1440" w:hanging="720"/>
        <w:rPr>
          <w:sz w:val="24"/>
          <w:szCs w:val="24"/>
        </w:rPr>
      </w:pPr>
      <w:r w:rsidRPr="00201D91">
        <w:rPr>
          <w:sz w:val="24"/>
          <w:szCs w:val="24"/>
        </w:rPr>
        <w:t xml:space="preserve">M. Udovitch, “k.d. lang: How Did a Lesbian, Feminist, Vegetarian Canadian Win a Grammy and the Hearts of America?” </w:t>
      </w:r>
      <w:r w:rsidRPr="00201D91">
        <w:rPr>
          <w:i/>
          <w:sz w:val="24"/>
          <w:szCs w:val="24"/>
        </w:rPr>
        <w:t xml:space="preserve">Rolling Stone, </w:t>
      </w:r>
      <w:r w:rsidR="004F78A6" w:rsidRPr="00201D91">
        <w:rPr>
          <w:sz w:val="24"/>
          <w:szCs w:val="24"/>
        </w:rPr>
        <w:t>August</w:t>
      </w:r>
      <w:r w:rsidRPr="00201D91">
        <w:rPr>
          <w:sz w:val="24"/>
          <w:szCs w:val="24"/>
        </w:rPr>
        <w:t xml:space="preserve"> 5, 1993.</w:t>
      </w:r>
      <w:r w:rsidR="004F78A6" w:rsidRPr="00201D91">
        <w:rPr>
          <w:sz w:val="24"/>
          <w:szCs w:val="24"/>
        </w:rPr>
        <w:t xml:space="preserve"> </w:t>
      </w:r>
      <w:hyperlink r:id="rId29" w:history="1">
        <w:r w:rsidR="00201D91" w:rsidRPr="00990216">
          <w:rPr>
            <w:rStyle w:val="Hyperlink"/>
            <w:sz w:val="24"/>
            <w:szCs w:val="24"/>
            <w:lang w:eastAsia="en-US"/>
          </w:rPr>
          <w:t>http://proquest.umi.com/pqdlink?did=8743542&amp;sid=2&amp;Fmt=3&amp;clientId=10843&amp;RQT=309&amp;VName=PQD</w:t>
        </w:r>
      </w:hyperlink>
      <w:r w:rsidR="00201D91">
        <w:rPr>
          <w:color w:val="000000"/>
          <w:sz w:val="24"/>
          <w:szCs w:val="24"/>
          <w:lang w:eastAsia="en-US"/>
        </w:rPr>
        <w:t xml:space="preserve"> </w:t>
      </w:r>
      <w:r w:rsidR="004F78A6">
        <w:rPr>
          <w:sz w:val="24"/>
          <w:szCs w:val="24"/>
        </w:rPr>
        <w:t xml:space="preserve"> </w:t>
      </w:r>
    </w:p>
    <w:p w:rsidR="00544942" w:rsidRPr="001E506B" w:rsidRDefault="00544942" w:rsidP="001E506B">
      <w:pPr>
        <w:ind w:left="720"/>
        <w:rPr>
          <w:sz w:val="24"/>
          <w:szCs w:val="24"/>
        </w:rPr>
      </w:pPr>
    </w:p>
    <w:p w:rsidR="00810FE8" w:rsidRDefault="00D6158E" w:rsidP="00810FE8">
      <w:pPr>
        <w:rPr>
          <w:b/>
          <w:sz w:val="24"/>
        </w:rPr>
      </w:pPr>
      <w:r>
        <w:rPr>
          <w:b/>
          <w:sz w:val="24"/>
        </w:rPr>
        <w:t>4</w:t>
      </w:r>
      <w:r w:rsidR="006E4FB7">
        <w:rPr>
          <w:b/>
          <w:sz w:val="24"/>
        </w:rPr>
        <w:t>/</w:t>
      </w:r>
      <w:r w:rsidR="00602DBC">
        <w:rPr>
          <w:b/>
          <w:sz w:val="24"/>
        </w:rPr>
        <w:t>8</w:t>
      </w:r>
      <w:r w:rsidR="00407F29">
        <w:rPr>
          <w:b/>
          <w:sz w:val="24"/>
        </w:rPr>
        <w:tab/>
        <w:t>Modern Bohemians</w:t>
      </w:r>
    </w:p>
    <w:p w:rsidR="00810FE8" w:rsidRPr="00F051B9" w:rsidRDefault="00810FE8" w:rsidP="00810FE8">
      <w:pPr>
        <w:rPr>
          <w:i/>
          <w:sz w:val="24"/>
          <w:szCs w:val="24"/>
        </w:rPr>
      </w:pPr>
      <w:r w:rsidRPr="00E64F3B">
        <w:rPr>
          <w:sz w:val="24"/>
          <w:szCs w:val="24"/>
        </w:rPr>
        <w:t>LISTENING:</w:t>
      </w:r>
      <w:r>
        <w:rPr>
          <w:sz w:val="24"/>
          <w:szCs w:val="24"/>
        </w:rPr>
        <w:t xml:space="preserve"> </w:t>
      </w:r>
      <w:r w:rsidR="00A24004">
        <w:rPr>
          <w:sz w:val="24"/>
          <w:szCs w:val="24"/>
        </w:rPr>
        <w:t xml:space="preserve">Jonathan Larson, </w:t>
      </w:r>
      <w:r w:rsidR="00F051B9">
        <w:rPr>
          <w:i/>
          <w:sz w:val="24"/>
          <w:szCs w:val="24"/>
        </w:rPr>
        <w:t>Rent</w:t>
      </w:r>
    </w:p>
    <w:p w:rsidR="004F78A6" w:rsidRDefault="004F78A6" w:rsidP="004F78A6">
      <w:pPr>
        <w:ind w:left="720" w:hanging="720"/>
        <w:rPr>
          <w:sz w:val="24"/>
          <w:szCs w:val="24"/>
        </w:rPr>
      </w:pPr>
      <w:r>
        <w:rPr>
          <w:sz w:val="24"/>
          <w:szCs w:val="24"/>
        </w:rPr>
        <w:t xml:space="preserve">VIEWING (optional): </w:t>
      </w:r>
      <w:r>
        <w:rPr>
          <w:i/>
          <w:sz w:val="24"/>
          <w:szCs w:val="24"/>
        </w:rPr>
        <w:t xml:space="preserve">Rent, </w:t>
      </w:r>
      <w:r>
        <w:rPr>
          <w:sz w:val="24"/>
          <w:szCs w:val="24"/>
        </w:rPr>
        <w:t>DVD 1528, ON RESERVE,</w:t>
      </w:r>
      <w:r w:rsidRPr="00A75C42">
        <w:rPr>
          <w:sz w:val="24"/>
          <w:szCs w:val="24"/>
        </w:rPr>
        <w:t xml:space="preserve"> </w:t>
      </w:r>
      <w:r>
        <w:rPr>
          <w:sz w:val="24"/>
          <w:szCs w:val="24"/>
        </w:rPr>
        <w:t xml:space="preserve">MUSIC LIBRARY A/V </w:t>
      </w:r>
    </w:p>
    <w:p w:rsidR="00BC48FF" w:rsidRPr="00BC48FF" w:rsidRDefault="00810FE8" w:rsidP="00407F29">
      <w:pPr>
        <w:ind w:left="1440" w:hanging="1440"/>
        <w:rPr>
          <w:sz w:val="24"/>
          <w:szCs w:val="24"/>
        </w:rPr>
      </w:pPr>
      <w:smartTag w:uri="urn:schemas-microsoft-com:office:smarttags" w:element="place">
        <w:smartTag w:uri="urn:schemas-microsoft-com:office:smarttags" w:element="City">
          <w:r w:rsidRPr="00BC48FF">
            <w:rPr>
              <w:sz w:val="24"/>
              <w:szCs w:val="24"/>
            </w:rPr>
            <w:t>READING</w:t>
          </w:r>
        </w:smartTag>
      </w:smartTag>
      <w:r w:rsidRPr="00BC48FF">
        <w:rPr>
          <w:sz w:val="24"/>
          <w:szCs w:val="24"/>
        </w:rPr>
        <w:t>:</w:t>
      </w:r>
      <w:r w:rsidR="00BC48FF" w:rsidRPr="00BC48FF">
        <w:rPr>
          <w:sz w:val="24"/>
          <w:szCs w:val="24"/>
        </w:rPr>
        <w:t xml:space="preserve"> S. Schulman, </w:t>
      </w:r>
      <w:r w:rsidR="00BC48FF" w:rsidRPr="00BC48FF">
        <w:rPr>
          <w:i/>
          <w:sz w:val="24"/>
          <w:szCs w:val="24"/>
        </w:rPr>
        <w:t>Stage Struck</w:t>
      </w:r>
      <w:r w:rsidR="00407F29">
        <w:rPr>
          <w:i/>
          <w:sz w:val="24"/>
          <w:szCs w:val="24"/>
        </w:rPr>
        <w:t>: Theater, AIDS, and the Marketing of Gay America</w:t>
      </w:r>
      <w:r w:rsidR="00BC48FF" w:rsidRPr="00BC48FF">
        <w:rPr>
          <w:i/>
          <w:sz w:val="24"/>
          <w:szCs w:val="24"/>
        </w:rPr>
        <w:t xml:space="preserve"> </w:t>
      </w:r>
      <w:r w:rsidR="00BC48FF" w:rsidRPr="00BC48FF">
        <w:rPr>
          <w:sz w:val="24"/>
          <w:szCs w:val="24"/>
        </w:rPr>
        <w:t>(Duke, 1998), 41-49, 80-97, 145-51.</w:t>
      </w:r>
    </w:p>
    <w:p w:rsidR="00810FE8" w:rsidRDefault="00810FE8" w:rsidP="00810FE8">
      <w:pPr>
        <w:rPr>
          <w:b/>
          <w:sz w:val="24"/>
        </w:rPr>
      </w:pPr>
    </w:p>
    <w:p w:rsidR="00810FE8" w:rsidRDefault="00D6158E" w:rsidP="00810FE8">
      <w:pPr>
        <w:rPr>
          <w:b/>
          <w:sz w:val="24"/>
        </w:rPr>
      </w:pPr>
      <w:r>
        <w:rPr>
          <w:b/>
          <w:sz w:val="24"/>
        </w:rPr>
        <w:t>4</w:t>
      </w:r>
      <w:r w:rsidR="00100917">
        <w:rPr>
          <w:b/>
          <w:sz w:val="24"/>
        </w:rPr>
        <w:t>/</w:t>
      </w:r>
      <w:r>
        <w:rPr>
          <w:b/>
          <w:sz w:val="24"/>
        </w:rPr>
        <w:t>1</w:t>
      </w:r>
      <w:r w:rsidR="00602DBC">
        <w:rPr>
          <w:b/>
          <w:sz w:val="24"/>
        </w:rPr>
        <w:t>0</w:t>
      </w:r>
      <w:r w:rsidR="00407F29">
        <w:rPr>
          <w:b/>
          <w:sz w:val="24"/>
        </w:rPr>
        <w:tab/>
      </w:r>
      <w:r w:rsidR="00746B3B">
        <w:rPr>
          <w:b/>
          <w:sz w:val="24"/>
        </w:rPr>
        <w:t>Anger Management</w:t>
      </w:r>
    </w:p>
    <w:p w:rsidR="00810FE8" w:rsidRPr="00F051B9" w:rsidRDefault="00810FE8" w:rsidP="00810FE8">
      <w:pPr>
        <w:rPr>
          <w:i/>
          <w:sz w:val="24"/>
          <w:szCs w:val="24"/>
        </w:rPr>
      </w:pPr>
      <w:r w:rsidRPr="00E64F3B">
        <w:rPr>
          <w:sz w:val="24"/>
          <w:szCs w:val="24"/>
        </w:rPr>
        <w:t>LISTENING:</w:t>
      </w:r>
      <w:r>
        <w:rPr>
          <w:sz w:val="24"/>
          <w:szCs w:val="24"/>
        </w:rPr>
        <w:t xml:space="preserve"> </w:t>
      </w:r>
      <w:r w:rsidR="00A24004">
        <w:rPr>
          <w:sz w:val="24"/>
          <w:szCs w:val="24"/>
        </w:rPr>
        <w:t xml:space="preserve">Stephen Trask/John Cameron Mitchell, </w:t>
      </w:r>
      <w:r w:rsidR="00F051B9">
        <w:rPr>
          <w:i/>
          <w:sz w:val="24"/>
          <w:szCs w:val="24"/>
        </w:rPr>
        <w:t>Hedwig</w:t>
      </w:r>
      <w:r w:rsidR="00A24004">
        <w:rPr>
          <w:i/>
          <w:sz w:val="24"/>
          <w:szCs w:val="24"/>
        </w:rPr>
        <w:t xml:space="preserve"> and the Angry Inch</w:t>
      </w:r>
    </w:p>
    <w:p w:rsidR="00300664" w:rsidRDefault="00300664" w:rsidP="00300664">
      <w:pPr>
        <w:ind w:left="720" w:hanging="720"/>
        <w:rPr>
          <w:sz w:val="24"/>
          <w:szCs w:val="24"/>
        </w:rPr>
      </w:pPr>
      <w:r>
        <w:rPr>
          <w:sz w:val="24"/>
          <w:szCs w:val="24"/>
        </w:rPr>
        <w:t xml:space="preserve">VIEWING (optional): </w:t>
      </w:r>
      <w:r>
        <w:rPr>
          <w:i/>
          <w:sz w:val="24"/>
          <w:szCs w:val="24"/>
        </w:rPr>
        <w:t xml:space="preserve">Hedwig and the Angry Inch, </w:t>
      </w:r>
      <w:r>
        <w:rPr>
          <w:sz w:val="24"/>
          <w:szCs w:val="24"/>
        </w:rPr>
        <w:t xml:space="preserve">DVD </w:t>
      </w:r>
      <w:r w:rsidR="009568D4">
        <w:rPr>
          <w:sz w:val="24"/>
          <w:szCs w:val="24"/>
        </w:rPr>
        <w:t xml:space="preserve">946, </w:t>
      </w:r>
      <w:r>
        <w:rPr>
          <w:sz w:val="24"/>
          <w:szCs w:val="24"/>
        </w:rPr>
        <w:t>ON RESERVE,</w:t>
      </w:r>
      <w:r w:rsidRPr="00A75C42">
        <w:rPr>
          <w:sz w:val="24"/>
          <w:szCs w:val="24"/>
        </w:rPr>
        <w:t xml:space="preserve"> </w:t>
      </w:r>
      <w:r w:rsidR="004F78A6">
        <w:rPr>
          <w:sz w:val="24"/>
          <w:szCs w:val="24"/>
        </w:rPr>
        <w:t>MUSIC LIB</w:t>
      </w:r>
      <w:r w:rsidR="009568D4">
        <w:rPr>
          <w:sz w:val="24"/>
          <w:szCs w:val="24"/>
        </w:rPr>
        <w:t xml:space="preserve"> A/V </w:t>
      </w:r>
    </w:p>
    <w:p w:rsidR="007E55A4" w:rsidRDefault="007E55A4" w:rsidP="00810FE8">
      <w:pPr>
        <w:rPr>
          <w:b/>
          <w:sz w:val="24"/>
        </w:rPr>
      </w:pPr>
    </w:p>
    <w:p w:rsidR="00810FE8" w:rsidRDefault="00D6158E" w:rsidP="00810FE8">
      <w:pPr>
        <w:rPr>
          <w:b/>
          <w:sz w:val="24"/>
        </w:rPr>
      </w:pPr>
      <w:r>
        <w:rPr>
          <w:b/>
          <w:sz w:val="24"/>
        </w:rPr>
        <w:t>4</w:t>
      </w:r>
      <w:r w:rsidR="00602DBC">
        <w:rPr>
          <w:b/>
          <w:sz w:val="24"/>
        </w:rPr>
        <w:t>/</w:t>
      </w:r>
      <w:r>
        <w:rPr>
          <w:b/>
          <w:sz w:val="24"/>
        </w:rPr>
        <w:t>1</w:t>
      </w:r>
      <w:r w:rsidR="00602DBC">
        <w:rPr>
          <w:b/>
          <w:sz w:val="24"/>
        </w:rPr>
        <w:t>5</w:t>
      </w:r>
      <w:r w:rsidR="00407F29">
        <w:rPr>
          <w:b/>
          <w:sz w:val="24"/>
        </w:rPr>
        <w:tab/>
      </w:r>
      <w:r w:rsidR="003B02A5">
        <w:rPr>
          <w:b/>
          <w:sz w:val="24"/>
        </w:rPr>
        <w:t>Gleeks</w:t>
      </w:r>
    </w:p>
    <w:p w:rsidR="00135143" w:rsidRPr="000033F3" w:rsidRDefault="003B02A5" w:rsidP="00292019">
      <w:pPr>
        <w:ind w:left="1440" w:hanging="1440"/>
        <w:rPr>
          <w:sz w:val="24"/>
          <w:szCs w:val="24"/>
        </w:rPr>
      </w:pPr>
      <w:r w:rsidRPr="000033F3">
        <w:rPr>
          <w:sz w:val="24"/>
          <w:szCs w:val="24"/>
        </w:rPr>
        <w:t>VIEWING</w:t>
      </w:r>
      <w:r w:rsidR="00810FE8" w:rsidRPr="000033F3">
        <w:rPr>
          <w:sz w:val="24"/>
          <w:szCs w:val="24"/>
        </w:rPr>
        <w:t xml:space="preserve">: </w:t>
      </w:r>
      <w:r w:rsidR="00AD0605" w:rsidRPr="000033F3">
        <w:rPr>
          <w:i/>
          <w:sz w:val="24"/>
          <w:szCs w:val="24"/>
        </w:rPr>
        <w:t xml:space="preserve">Glee, </w:t>
      </w:r>
      <w:r w:rsidR="00AD0605" w:rsidRPr="000033F3">
        <w:rPr>
          <w:sz w:val="24"/>
          <w:szCs w:val="24"/>
        </w:rPr>
        <w:t>Season 1</w:t>
      </w:r>
      <w:r w:rsidR="00135143" w:rsidRPr="000033F3">
        <w:rPr>
          <w:sz w:val="24"/>
          <w:szCs w:val="24"/>
        </w:rPr>
        <w:t>, #20</w:t>
      </w:r>
      <w:r w:rsidR="00292019" w:rsidRPr="000033F3">
        <w:rPr>
          <w:sz w:val="24"/>
          <w:szCs w:val="24"/>
        </w:rPr>
        <w:t xml:space="preserve">, “Theatricality,” DVD 2256; </w:t>
      </w:r>
    </w:p>
    <w:p w:rsidR="00135143" w:rsidRPr="000033F3" w:rsidRDefault="00292019" w:rsidP="00135143">
      <w:pPr>
        <w:ind w:left="2880" w:hanging="1440"/>
        <w:rPr>
          <w:sz w:val="24"/>
          <w:szCs w:val="24"/>
        </w:rPr>
      </w:pPr>
      <w:r w:rsidRPr="000033F3">
        <w:rPr>
          <w:sz w:val="24"/>
          <w:szCs w:val="24"/>
        </w:rPr>
        <w:t xml:space="preserve">Season 2, </w:t>
      </w:r>
      <w:r w:rsidR="00135143" w:rsidRPr="000033F3">
        <w:rPr>
          <w:sz w:val="24"/>
          <w:szCs w:val="24"/>
        </w:rPr>
        <w:t xml:space="preserve">#6, </w:t>
      </w:r>
      <w:r w:rsidRPr="000033F3">
        <w:rPr>
          <w:sz w:val="24"/>
          <w:szCs w:val="24"/>
        </w:rPr>
        <w:t xml:space="preserve">“Never Been Kissed,” DVD 2257; </w:t>
      </w:r>
    </w:p>
    <w:p w:rsidR="00810FE8" w:rsidRPr="000033F3" w:rsidRDefault="00292019" w:rsidP="00135143">
      <w:pPr>
        <w:ind w:left="2880" w:hanging="1440"/>
        <w:rPr>
          <w:sz w:val="24"/>
          <w:szCs w:val="24"/>
        </w:rPr>
      </w:pPr>
      <w:r w:rsidRPr="000033F3">
        <w:rPr>
          <w:sz w:val="24"/>
          <w:szCs w:val="24"/>
        </w:rPr>
        <w:t xml:space="preserve">Season 3, </w:t>
      </w:r>
      <w:r w:rsidR="00135143" w:rsidRPr="000033F3">
        <w:rPr>
          <w:sz w:val="24"/>
          <w:szCs w:val="24"/>
        </w:rPr>
        <w:t xml:space="preserve">#7, </w:t>
      </w:r>
      <w:r w:rsidRPr="000033F3">
        <w:rPr>
          <w:sz w:val="24"/>
          <w:szCs w:val="24"/>
        </w:rPr>
        <w:t>“I Kissed a Girl,” DVD 2258.</w:t>
      </w:r>
    </w:p>
    <w:p w:rsidR="00AD0605" w:rsidRPr="000033F3" w:rsidRDefault="00810FE8" w:rsidP="00AD0605">
      <w:pPr>
        <w:ind w:left="1440" w:hanging="1440"/>
        <w:rPr>
          <w:sz w:val="24"/>
          <w:szCs w:val="24"/>
        </w:rPr>
      </w:pPr>
      <w:smartTag w:uri="urn:schemas-microsoft-com:office:smarttags" w:element="City">
        <w:smartTag w:uri="urn:schemas-microsoft-com:office:smarttags" w:element="place">
          <w:r w:rsidRPr="000033F3">
            <w:rPr>
              <w:sz w:val="24"/>
              <w:szCs w:val="24"/>
            </w:rPr>
            <w:t>READING</w:t>
          </w:r>
        </w:smartTag>
      </w:smartTag>
      <w:r w:rsidRPr="000033F3">
        <w:rPr>
          <w:sz w:val="24"/>
          <w:szCs w:val="24"/>
        </w:rPr>
        <w:t>:</w:t>
      </w:r>
      <w:r w:rsidR="00C32588" w:rsidRPr="000033F3">
        <w:rPr>
          <w:sz w:val="24"/>
          <w:szCs w:val="24"/>
        </w:rPr>
        <w:t xml:space="preserve"> </w:t>
      </w:r>
      <w:r w:rsidR="00AD0605" w:rsidRPr="000033F3">
        <w:rPr>
          <w:sz w:val="24"/>
          <w:szCs w:val="24"/>
        </w:rPr>
        <w:t xml:space="preserve">L. Alptraum, “Why </w:t>
      </w:r>
      <w:r w:rsidR="00AD0605" w:rsidRPr="000033F3">
        <w:rPr>
          <w:i/>
          <w:sz w:val="24"/>
          <w:szCs w:val="24"/>
        </w:rPr>
        <w:t>Glee</w:t>
      </w:r>
      <w:r w:rsidR="00AD0605" w:rsidRPr="000033F3">
        <w:rPr>
          <w:sz w:val="24"/>
          <w:szCs w:val="24"/>
        </w:rPr>
        <w:t xml:space="preserve">’s Brittany and Santana Are My Queer Icons,” 10/1/10, </w:t>
      </w:r>
      <w:hyperlink r:id="rId30" w:history="1">
        <w:r w:rsidR="00AD0605" w:rsidRPr="000033F3">
          <w:rPr>
            <w:rStyle w:val="Hyperlink"/>
            <w:sz w:val="24"/>
            <w:szCs w:val="24"/>
          </w:rPr>
          <w:t>http://jezebel.com/5652429/why-glees-brittany-and-santana-are-my-queer-icons</w:t>
        </w:r>
      </w:hyperlink>
      <w:r w:rsidR="00AD0605" w:rsidRPr="000033F3">
        <w:rPr>
          <w:sz w:val="24"/>
          <w:szCs w:val="24"/>
        </w:rPr>
        <w:t xml:space="preserve"> </w:t>
      </w:r>
    </w:p>
    <w:p w:rsidR="00AD0605" w:rsidRPr="000033F3" w:rsidRDefault="00AD0605" w:rsidP="00AD0605">
      <w:pPr>
        <w:ind w:left="1440" w:hanging="720"/>
        <w:rPr>
          <w:sz w:val="24"/>
          <w:szCs w:val="24"/>
        </w:rPr>
      </w:pPr>
      <w:r w:rsidRPr="000033F3">
        <w:rPr>
          <w:sz w:val="24"/>
          <w:szCs w:val="24"/>
        </w:rPr>
        <w:t>A. Powers, “</w:t>
      </w:r>
      <w:r w:rsidRPr="000033F3">
        <w:rPr>
          <w:i/>
          <w:sz w:val="24"/>
          <w:szCs w:val="24"/>
        </w:rPr>
        <w:t xml:space="preserve">Glee </w:t>
      </w:r>
      <w:r w:rsidRPr="000033F3">
        <w:rPr>
          <w:sz w:val="24"/>
          <w:szCs w:val="24"/>
        </w:rPr>
        <w:t xml:space="preserve">Is at a Crossroads,” </w:t>
      </w:r>
      <w:r w:rsidRPr="000033F3">
        <w:rPr>
          <w:i/>
          <w:sz w:val="24"/>
          <w:szCs w:val="24"/>
        </w:rPr>
        <w:t xml:space="preserve">L.A. Times, </w:t>
      </w:r>
      <w:r w:rsidRPr="000033F3">
        <w:rPr>
          <w:sz w:val="24"/>
          <w:szCs w:val="24"/>
        </w:rPr>
        <w:t xml:space="preserve">10/6/10, </w:t>
      </w:r>
      <w:hyperlink r:id="rId31" w:history="1">
        <w:r w:rsidRPr="000033F3">
          <w:rPr>
            <w:rStyle w:val="Hyperlink"/>
            <w:sz w:val="24"/>
            <w:szCs w:val="24"/>
          </w:rPr>
          <w:t>http://latimesblogs.latimes.com/music_blog/2010/10/critics-notebook-glee-is-at-a-crossroads.html</w:t>
        </w:r>
      </w:hyperlink>
      <w:r w:rsidRPr="000033F3">
        <w:rPr>
          <w:sz w:val="24"/>
          <w:szCs w:val="24"/>
        </w:rPr>
        <w:t xml:space="preserve"> </w:t>
      </w:r>
    </w:p>
    <w:p w:rsidR="00AD0605" w:rsidRPr="000033F3" w:rsidRDefault="00AD0605" w:rsidP="00AD0605">
      <w:pPr>
        <w:ind w:left="1440" w:hanging="720"/>
        <w:rPr>
          <w:sz w:val="24"/>
          <w:szCs w:val="24"/>
        </w:rPr>
      </w:pPr>
      <w:r w:rsidRPr="000033F3">
        <w:rPr>
          <w:sz w:val="24"/>
          <w:szCs w:val="24"/>
        </w:rPr>
        <w:t xml:space="preserve">L. Peitzman, “How </w:t>
      </w:r>
      <w:r w:rsidRPr="000033F3">
        <w:rPr>
          <w:i/>
          <w:sz w:val="24"/>
          <w:szCs w:val="24"/>
        </w:rPr>
        <w:t>Glee</w:t>
      </w:r>
      <w:r w:rsidRPr="000033F3">
        <w:rPr>
          <w:sz w:val="24"/>
          <w:szCs w:val="24"/>
        </w:rPr>
        <w:t xml:space="preserve">’s Gay-Bullying Plot Misses the Mark,” 10/10/10, </w:t>
      </w:r>
      <w:hyperlink r:id="rId32" w:history="1">
        <w:r w:rsidRPr="000033F3">
          <w:rPr>
            <w:rStyle w:val="Hyperlink"/>
            <w:sz w:val="24"/>
            <w:szCs w:val="24"/>
          </w:rPr>
          <w:t>http://www.tv.com/news/how-glees-gay-bullying-plot-misses-the-mark-24522/</w:t>
        </w:r>
      </w:hyperlink>
      <w:r w:rsidRPr="000033F3">
        <w:rPr>
          <w:sz w:val="24"/>
          <w:szCs w:val="24"/>
        </w:rPr>
        <w:t xml:space="preserve"> </w:t>
      </w:r>
    </w:p>
    <w:p w:rsidR="00AD0605" w:rsidRPr="000033F3" w:rsidRDefault="00AD0605" w:rsidP="00AD0605">
      <w:pPr>
        <w:shd w:val="clear" w:color="auto" w:fill="FFFFFF"/>
        <w:ind w:left="1440" w:hanging="720"/>
        <w:outlineLvl w:val="2"/>
        <w:rPr>
          <w:sz w:val="24"/>
          <w:szCs w:val="24"/>
        </w:rPr>
      </w:pPr>
      <w:r w:rsidRPr="000033F3">
        <w:rPr>
          <w:sz w:val="24"/>
          <w:szCs w:val="24"/>
        </w:rPr>
        <w:t>H. Stuever, “</w:t>
      </w:r>
      <w:r w:rsidRPr="000033F3">
        <w:rPr>
          <w:i/>
          <w:sz w:val="24"/>
          <w:szCs w:val="24"/>
        </w:rPr>
        <w:t>Glee</w:t>
      </w:r>
      <w:r w:rsidRPr="000033F3">
        <w:rPr>
          <w:sz w:val="24"/>
          <w:szCs w:val="24"/>
        </w:rPr>
        <w:t xml:space="preserve">: It Was Fun to Watch Up to and Until the Moment Gay Kids Started Taking It Seriously,” 6/22/11, </w:t>
      </w:r>
      <w:hyperlink r:id="rId33" w:history="1">
        <w:r w:rsidRPr="000033F3">
          <w:rPr>
            <w:rStyle w:val="Hyperlink"/>
            <w:sz w:val="24"/>
            <w:szCs w:val="24"/>
          </w:rPr>
          <w:t>http://www.thestranger.com/seattle/glee/Content?oid=8743706</w:t>
        </w:r>
      </w:hyperlink>
      <w:r w:rsidRPr="000033F3">
        <w:rPr>
          <w:sz w:val="24"/>
          <w:szCs w:val="24"/>
        </w:rPr>
        <w:t xml:space="preserve"> </w:t>
      </w:r>
    </w:p>
    <w:p w:rsidR="00AD0605" w:rsidRPr="000033F3" w:rsidRDefault="00AD0605" w:rsidP="00AD0605">
      <w:pPr>
        <w:ind w:left="1440" w:hanging="720"/>
        <w:rPr>
          <w:sz w:val="24"/>
          <w:szCs w:val="24"/>
        </w:rPr>
      </w:pPr>
      <w:r w:rsidRPr="000033F3">
        <w:rPr>
          <w:sz w:val="24"/>
          <w:szCs w:val="24"/>
        </w:rPr>
        <w:t xml:space="preserve">J. Harrell, “Oh Em Glee: Analyzing Gay Presence in Contemporary American Media,” </w:t>
      </w:r>
      <w:r w:rsidRPr="000033F3">
        <w:rPr>
          <w:i/>
          <w:sz w:val="24"/>
          <w:szCs w:val="24"/>
        </w:rPr>
        <w:t xml:space="preserve">Americana </w:t>
      </w:r>
      <w:r w:rsidRPr="000033F3">
        <w:rPr>
          <w:sz w:val="24"/>
          <w:szCs w:val="24"/>
        </w:rPr>
        <w:t xml:space="preserve">7 (Spring 2011), </w:t>
      </w:r>
      <w:hyperlink r:id="rId34" w:history="1">
        <w:r w:rsidRPr="000033F3">
          <w:rPr>
            <w:rStyle w:val="Hyperlink"/>
            <w:sz w:val="24"/>
            <w:szCs w:val="24"/>
          </w:rPr>
          <w:t>http://americanaejournal.hu/vol7no1/harrell3</w:t>
        </w:r>
      </w:hyperlink>
      <w:r w:rsidRPr="000033F3">
        <w:rPr>
          <w:sz w:val="24"/>
          <w:szCs w:val="24"/>
        </w:rPr>
        <w:t xml:space="preserve"> </w:t>
      </w:r>
    </w:p>
    <w:p w:rsidR="00AD0605" w:rsidRPr="00AD0605" w:rsidRDefault="00AD0605" w:rsidP="00AD0605">
      <w:pPr>
        <w:ind w:left="1440" w:hanging="720"/>
        <w:rPr>
          <w:sz w:val="24"/>
          <w:szCs w:val="24"/>
        </w:rPr>
      </w:pPr>
      <w:r w:rsidRPr="000033F3">
        <w:rPr>
          <w:sz w:val="24"/>
          <w:szCs w:val="24"/>
        </w:rPr>
        <w:t xml:space="preserve">C. Belcher, “‘I Can’t Go to an Indigo Girls Concert, I Just Can’t’: </w:t>
      </w:r>
      <w:r w:rsidRPr="000033F3">
        <w:rPr>
          <w:i/>
          <w:sz w:val="24"/>
          <w:szCs w:val="24"/>
        </w:rPr>
        <w:t>Glee</w:t>
      </w:r>
      <w:r w:rsidRPr="000033F3">
        <w:rPr>
          <w:sz w:val="24"/>
          <w:szCs w:val="24"/>
        </w:rPr>
        <w:t xml:space="preserve">’s Shameful Lesbian Musicality,” </w:t>
      </w:r>
      <w:r w:rsidRPr="000033F3">
        <w:rPr>
          <w:i/>
          <w:sz w:val="24"/>
          <w:szCs w:val="24"/>
        </w:rPr>
        <w:t xml:space="preserve">Journal of Popular Music Studies </w:t>
      </w:r>
      <w:r w:rsidRPr="000033F3">
        <w:rPr>
          <w:sz w:val="24"/>
          <w:szCs w:val="24"/>
        </w:rPr>
        <w:t xml:space="preserve">23 (2011): 412-30. </w:t>
      </w:r>
      <w:hyperlink r:id="rId35" w:history="1">
        <w:r w:rsidRPr="000033F3">
          <w:rPr>
            <w:rStyle w:val="Hyperlink"/>
            <w:sz w:val="24"/>
            <w:szCs w:val="24"/>
          </w:rPr>
          <w:t>http://web.ebscohost.com/ehost/pdfviewer/pdfviewer?sid=0f9c286a-3169-4399-ad14-484a0da89af2%40sessionmgr114&amp;vid=4&amp;hid=107</w:t>
        </w:r>
      </w:hyperlink>
      <w:bookmarkStart w:id="2" w:name="_GoBack"/>
      <w:bookmarkEnd w:id="2"/>
      <w:r w:rsidRPr="00AD0605">
        <w:rPr>
          <w:sz w:val="24"/>
          <w:szCs w:val="24"/>
        </w:rPr>
        <w:t xml:space="preserve"> </w:t>
      </w:r>
    </w:p>
    <w:p w:rsidR="008C7BA2" w:rsidRPr="00C33096" w:rsidRDefault="008C7BA2" w:rsidP="00AD0605">
      <w:pPr>
        <w:rPr>
          <w:b/>
          <w:sz w:val="24"/>
        </w:rPr>
      </w:pPr>
    </w:p>
    <w:p w:rsidR="00810FE8" w:rsidRPr="008C7BA2" w:rsidRDefault="00276CC0" w:rsidP="00810FE8">
      <w:pPr>
        <w:rPr>
          <w:b/>
          <w:sz w:val="24"/>
          <w:szCs w:val="24"/>
        </w:rPr>
      </w:pPr>
      <w:r>
        <w:rPr>
          <w:b/>
          <w:sz w:val="24"/>
          <w:szCs w:val="24"/>
        </w:rPr>
        <w:t>FINAL EXAM</w:t>
      </w:r>
      <w:r>
        <w:rPr>
          <w:b/>
          <w:sz w:val="24"/>
          <w:szCs w:val="24"/>
        </w:rPr>
        <w:tab/>
        <w:t>to be announced</w:t>
      </w:r>
    </w:p>
    <w:sectPr w:rsidR="00810FE8" w:rsidRPr="008C7BA2" w:rsidSect="0061017A">
      <w:pgSz w:w="12240" w:h="15840"/>
      <w:pgMar w:top="1440"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A1D50"/>
    <w:multiLevelType w:val="multilevel"/>
    <w:tmpl w:val="92FC6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7440B2"/>
    <w:multiLevelType w:val="hybridMultilevel"/>
    <w:tmpl w:val="3C9E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54C2"/>
    <w:rsid w:val="0000207C"/>
    <w:rsid w:val="000033F3"/>
    <w:rsid w:val="0000424D"/>
    <w:rsid w:val="0001013B"/>
    <w:rsid w:val="000146CD"/>
    <w:rsid w:val="00023E06"/>
    <w:rsid w:val="000311D1"/>
    <w:rsid w:val="00034A9E"/>
    <w:rsid w:val="00035397"/>
    <w:rsid w:val="00052444"/>
    <w:rsid w:val="000B161D"/>
    <w:rsid w:val="000C44E5"/>
    <w:rsid w:val="000D1D6D"/>
    <w:rsid w:val="000F4750"/>
    <w:rsid w:val="00100917"/>
    <w:rsid w:val="00104921"/>
    <w:rsid w:val="00111BE4"/>
    <w:rsid w:val="0012321D"/>
    <w:rsid w:val="00135143"/>
    <w:rsid w:val="00144D48"/>
    <w:rsid w:val="00145681"/>
    <w:rsid w:val="00151968"/>
    <w:rsid w:val="00156BE4"/>
    <w:rsid w:val="001758F5"/>
    <w:rsid w:val="00181EC5"/>
    <w:rsid w:val="001B036A"/>
    <w:rsid w:val="001C25EA"/>
    <w:rsid w:val="001C457F"/>
    <w:rsid w:val="001C48E6"/>
    <w:rsid w:val="001D6A20"/>
    <w:rsid w:val="001E4681"/>
    <w:rsid w:val="001E506B"/>
    <w:rsid w:val="00201D91"/>
    <w:rsid w:val="00233072"/>
    <w:rsid w:val="0024447B"/>
    <w:rsid w:val="0024559B"/>
    <w:rsid w:val="00276885"/>
    <w:rsid w:val="00276CC0"/>
    <w:rsid w:val="00283415"/>
    <w:rsid w:val="00292019"/>
    <w:rsid w:val="00293C3F"/>
    <w:rsid w:val="00294D4D"/>
    <w:rsid w:val="002A21E9"/>
    <w:rsid w:val="002A4DEE"/>
    <w:rsid w:val="002B7A17"/>
    <w:rsid w:val="002E17E1"/>
    <w:rsid w:val="002E6706"/>
    <w:rsid w:val="002F10BB"/>
    <w:rsid w:val="002F2EED"/>
    <w:rsid w:val="002F3AD1"/>
    <w:rsid w:val="002F7080"/>
    <w:rsid w:val="00300664"/>
    <w:rsid w:val="00370FA0"/>
    <w:rsid w:val="00382C3F"/>
    <w:rsid w:val="00393EC6"/>
    <w:rsid w:val="003A46AB"/>
    <w:rsid w:val="003B02A5"/>
    <w:rsid w:val="003B0A77"/>
    <w:rsid w:val="003C4D32"/>
    <w:rsid w:val="003D50C9"/>
    <w:rsid w:val="003F742C"/>
    <w:rsid w:val="00407F29"/>
    <w:rsid w:val="00431752"/>
    <w:rsid w:val="00435124"/>
    <w:rsid w:val="0044185D"/>
    <w:rsid w:val="00452837"/>
    <w:rsid w:val="00466399"/>
    <w:rsid w:val="004707BE"/>
    <w:rsid w:val="00473C3D"/>
    <w:rsid w:val="00484538"/>
    <w:rsid w:val="004B0298"/>
    <w:rsid w:val="004B3C05"/>
    <w:rsid w:val="004C221A"/>
    <w:rsid w:val="004D2C7C"/>
    <w:rsid w:val="004E337E"/>
    <w:rsid w:val="004F78A6"/>
    <w:rsid w:val="00506F36"/>
    <w:rsid w:val="00512EB4"/>
    <w:rsid w:val="00515304"/>
    <w:rsid w:val="0051776E"/>
    <w:rsid w:val="00525AF5"/>
    <w:rsid w:val="00527333"/>
    <w:rsid w:val="005314ED"/>
    <w:rsid w:val="00534FEB"/>
    <w:rsid w:val="00542363"/>
    <w:rsid w:val="00544942"/>
    <w:rsid w:val="005528E4"/>
    <w:rsid w:val="005B76C7"/>
    <w:rsid w:val="005D4866"/>
    <w:rsid w:val="00600B23"/>
    <w:rsid w:val="00602DBC"/>
    <w:rsid w:val="0061017A"/>
    <w:rsid w:val="00625FEC"/>
    <w:rsid w:val="00673411"/>
    <w:rsid w:val="006C36B7"/>
    <w:rsid w:val="006C42DC"/>
    <w:rsid w:val="006D67A7"/>
    <w:rsid w:val="006E4FB7"/>
    <w:rsid w:val="006F621C"/>
    <w:rsid w:val="006F6685"/>
    <w:rsid w:val="006F7C67"/>
    <w:rsid w:val="00726664"/>
    <w:rsid w:val="00730378"/>
    <w:rsid w:val="00740B87"/>
    <w:rsid w:val="00746B3B"/>
    <w:rsid w:val="00747F21"/>
    <w:rsid w:val="007515E8"/>
    <w:rsid w:val="00760CE0"/>
    <w:rsid w:val="0078099D"/>
    <w:rsid w:val="00783F6D"/>
    <w:rsid w:val="007B4355"/>
    <w:rsid w:val="007B6F64"/>
    <w:rsid w:val="007E2074"/>
    <w:rsid w:val="007E55A4"/>
    <w:rsid w:val="00801F1D"/>
    <w:rsid w:val="00810FE8"/>
    <w:rsid w:val="00817B1C"/>
    <w:rsid w:val="00841ECE"/>
    <w:rsid w:val="0086589A"/>
    <w:rsid w:val="008665F6"/>
    <w:rsid w:val="008A3248"/>
    <w:rsid w:val="008C249B"/>
    <w:rsid w:val="008C75E6"/>
    <w:rsid w:val="008C7BA2"/>
    <w:rsid w:val="008D56C4"/>
    <w:rsid w:val="008F1F5B"/>
    <w:rsid w:val="008F37D6"/>
    <w:rsid w:val="00900929"/>
    <w:rsid w:val="00955CA0"/>
    <w:rsid w:val="009568D4"/>
    <w:rsid w:val="00957699"/>
    <w:rsid w:val="00986029"/>
    <w:rsid w:val="009C1961"/>
    <w:rsid w:val="009C26DC"/>
    <w:rsid w:val="009D3577"/>
    <w:rsid w:val="009F37DA"/>
    <w:rsid w:val="009F4DC7"/>
    <w:rsid w:val="00A12C95"/>
    <w:rsid w:val="00A24004"/>
    <w:rsid w:val="00A276A2"/>
    <w:rsid w:val="00A52A64"/>
    <w:rsid w:val="00A60A73"/>
    <w:rsid w:val="00A75C42"/>
    <w:rsid w:val="00A86111"/>
    <w:rsid w:val="00A96BA0"/>
    <w:rsid w:val="00AA798E"/>
    <w:rsid w:val="00AB1E46"/>
    <w:rsid w:val="00AB5841"/>
    <w:rsid w:val="00AD0605"/>
    <w:rsid w:val="00AD583C"/>
    <w:rsid w:val="00AE7B40"/>
    <w:rsid w:val="00AF6DE6"/>
    <w:rsid w:val="00B04A4E"/>
    <w:rsid w:val="00B209EA"/>
    <w:rsid w:val="00B35A15"/>
    <w:rsid w:val="00B35C93"/>
    <w:rsid w:val="00B552A0"/>
    <w:rsid w:val="00BB2535"/>
    <w:rsid w:val="00BC48FF"/>
    <w:rsid w:val="00BD2FEA"/>
    <w:rsid w:val="00BE6A59"/>
    <w:rsid w:val="00C21DAC"/>
    <w:rsid w:val="00C32588"/>
    <w:rsid w:val="00C33096"/>
    <w:rsid w:val="00C4652A"/>
    <w:rsid w:val="00C61A2D"/>
    <w:rsid w:val="00C73D62"/>
    <w:rsid w:val="00C81617"/>
    <w:rsid w:val="00C91153"/>
    <w:rsid w:val="00CA468B"/>
    <w:rsid w:val="00CB04EF"/>
    <w:rsid w:val="00CC08F4"/>
    <w:rsid w:val="00CC4B9E"/>
    <w:rsid w:val="00CE36F7"/>
    <w:rsid w:val="00D17954"/>
    <w:rsid w:val="00D34EFC"/>
    <w:rsid w:val="00D46B8D"/>
    <w:rsid w:val="00D47B6B"/>
    <w:rsid w:val="00D5016F"/>
    <w:rsid w:val="00D55568"/>
    <w:rsid w:val="00D6158E"/>
    <w:rsid w:val="00D633B4"/>
    <w:rsid w:val="00D70DF2"/>
    <w:rsid w:val="00D77971"/>
    <w:rsid w:val="00D8103E"/>
    <w:rsid w:val="00D95431"/>
    <w:rsid w:val="00D9624C"/>
    <w:rsid w:val="00D973B6"/>
    <w:rsid w:val="00DA1E1D"/>
    <w:rsid w:val="00DA68F4"/>
    <w:rsid w:val="00DC3CD3"/>
    <w:rsid w:val="00DC41ED"/>
    <w:rsid w:val="00DD1D70"/>
    <w:rsid w:val="00DD5F20"/>
    <w:rsid w:val="00DD5FA9"/>
    <w:rsid w:val="00DE0C57"/>
    <w:rsid w:val="00DE2A92"/>
    <w:rsid w:val="00E02E51"/>
    <w:rsid w:val="00E310AD"/>
    <w:rsid w:val="00E36CD2"/>
    <w:rsid w:val="00E57B29"/>
    <w:rsid w:val="00E64F3B"/>
    <w:rsid w:val="00E66B7E"/>
    <w:rsid w:val="00E770DC"/>
    <w:rsid w:val="00E8040F"/>
    <w:rsid w:val="00EA54C2"/>
    <w:rsid w:val="00EB12F2"/>
    <w:rsid w:val="00EC652C"/>
    <w:rsid w:val="00ED1167"/>
    <w:rsid w:val="00EE0F5A"/>
    <w:rsid w:val="00EF23F8"/>
    <w:rsid w:val="00EF763B"/>
    <w:rsid w:val="00F051B9"/>
    <w:rsid w:val="00F12C99"/>
    <w:rsid w:val="00F13050"/>
    <w:rsid w:val="00F1339C"/>
    <w:rsid w:val="00F374B2"/>
    <w:rsid w:val="00F52D56"/>
    <w:rsid w:val="00F559B8"/>
    <w:rsid w:val="00F71CF1"/>
    <w:rsid w:val="00F746F9"/>
    <w:rsid w:val="00F75FC7"/>
    <w:rsid w:val="00F9342F"/>
    <w:rsid w:val="00F9427E"/>
    <w:rsid w:val="00FA104A"/>
    <w:rsid w:val="00FA4A75"/>
    <w:rsid w:val="00FA4C77"/>
    <w:rsid w:val="00FF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2DC"/>
    <w:rPr>
      <w:lang w:val="en-US"/>
    </w:rPr>
  </w:style>
  <w:style w:type="paragraph" w:styleId="Heading1">
    <w:name w:val="heading 1"/>
    <w:basedOn w:val="Normal"/>
    <w:next w:val="Normal"/>
    <w:qFormat/>
    <w:rsid w:val="006C42DC"/>
    <w:pPr>
      <w:keepNext/>
      <w:outlineLvl w:val="0"/>
    </w:pPr>
    <w:rPr>
      <w:sz w:val="24"/>
    </w:rPr>
  </w:style>
  <w:style w:type="paragraph" w:styleId="Heading2">
    <w:name w:val="heading 2"/>
    <w:basedOn w:val="Normal"/>
    <w:next w:val="Normal"/>
    <w:qFormat/>
    <w:rsid w:val="006C42DC"/>
    <w:pPr>
      <w:keepNext/>
      <w:outlineLvl w:val="1"/>
    </w:pPr>
    <w:rPr>
      <w:b/>
      <w:sz w:val="24"/>
    </w:rPr>
  </w:style>
  <w:style w:type="paragraph" w:styleId="Heading3">
    <w:name w:val="heading 3"/>
    <w:basedOn w:val="Normal"/>
    <w:next w:val="Normal"/>
    <w:qFormat/>
    <w:rsid w:val="006C42DC"/>
    <w:pPr>
      <w:keepNext/>
      <w:jc w:val="center"/>
      <w:outlineLvl w:val="2"/>
    </w:pPr>
    <w:rPr>
      <w:sz w:val="24"/>
    </w:rPr>
  </w:style>
  <w:style w:type="paragraph" w:styleId="Heading4">
    <w:name w:val="heading 4"/>
    <w:basedOn w:val="Normal"/>
    <w:next w:val="Normal"/>
    <w:qFormat/>
    <w:rsid w:val="006C42DC"/>
    <w:pPr>
      <w:keepNext/>
      <w:jc w:val="center"/>
      <w:outlineLvl w:val="3"/>
    </w:pPr>
    <w:rPr>
      <w:b/>
      <w:sz w:val="24"/>
    </w:rPr>
  </w:style>
  <w:style w:type="paragraph" w:styleId="Heading5">
    <w:name w:val="heading 5"/>
    <w:basedOn w:val="Normal"/>
    <w:next w:val="Normal"/>
    <w:qFormat/>
    <w:rsid w:val="006C42DC"/>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outlineLvl w:val="4"/>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86111"/>
    <w:rPr>
      <w:color w:val="0000FF"/>
      <w:u w:val="single"/>
    </w:rPr>
  </w:style>
  <w:style w:type="character" w:styleId="FollowedHyperlink">
    <w:name w:val="FollowedHyperlink"/>
    <w:rsid w:val="008D56C4"/>
    <w:rPr>
      <w:color w:val="800080"/>
      <w:u w:val="single"/>
    </w:rPr>
  </w:style>
  <w:style w:type="character" w:styleId="CommentReference">
    <w:name w:val="annotation reference"/>
    <w:rsid w:val="00C61A2D"/>
    <w:rPr>
      <w:sz w:val="16"/>
      <w:szCs w:val="16"/>
    </w:rPr>
  </w:style>
  <w:style w:type="paragraph" w:styleId="CommentText">
    <w:name w:val="annotation text"/>
    <w:basedOn w:val="Normal"/>
    <w:link w:val="CommentTextChar"/>
    <w:rsid w:val="00C61A2D"/>
    <w:rPr>
      <w:lang w:val="en-CA"/>
    </w:rPr>
  </w:style>
  <w:style w:type="character" w:customStyle="1" w:styleId="CommentTextChar">
    <w:name w:val="Comment Text Char"/>
    <w:link w:val="CommentText"/>
    <w:rsid w:val="00C61A2D"/>
    <w:rPr>
      <w:lang w:val="en-CA" w:eastAsia="en-CA"/>
    </w:rPr>
  </w:style>
  <w:style w:type="paragraph" w:styleId="BalloonText">
    <w:name w:val="Balloon Text"/>
    <w:basedOn w:val="Normal"/>
    <w:link w:val="BalloonTextChar"/>
    <w:rsid w:val="00C61A2D"/>
    <w:rPr>
      <w:rFonts w:ascii="Tahoma" w:hAnsi="Tahoma" w:cs="Tahoma"/>
      <w:sz w:val="16"/>
      <w:szCs w:val="16"/>
    </w:rPr>
  </w:style>
  <w:style w:type="character" w:customStyle="1" w:styleId="BalloonTextChar">
    <w:name w:val="Balloon Text Char"/>
    <w:link w:val="BalloonText"/>
    <w:rsid w:val="00C61A2D"/>
    <w:rPr>
      <w:rFonts w:ascii="Tahoma" w:hAnsi="Tahoma" w:cs="Tahoma"/>
      <w:sz w:val="16"/>
      <w:szCs w:val="16"/>
      <w:lang w:eastAsia="en-CA"/>
    </w:rPr>
  </w:style>
  <w:style w:type="paragraph" w:styleId="ListParagraph">
    <w:name w:val="List Paragraph"/>
    <w:basedOn w:val="Normal"/>
    <w:uiPriority w:val="34"/>
    <w:qFormat/>
    <w:rsid w:val="003F742C"/>
    <w:pPr>
      <w:ind w:left="720"/>
      <w:contextualSpacing/>
    </w:pPr>
    <w:rPr>
      <w:rFonts w:eastAsia="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6137">
      <w:bodyDiv w:val="1"/>
      <w:marLeft w:val="0"/>
      <w:marRight w:val="0"/>
      <w:marTop w:val="0"/>
      <w:marBottom w:val="0"/>
      <w:divBdr>
        <w:top w:val="none" w:sz="0" w:space="0" w:color="auto"/>
        <w:left w:val="none" w:sz="0" w:space="0" w:color="auto"/>
        <w:bottom w:val="none" w:sz="0" w:space="0" w:color="auto"/>
        <w:right w:val="none" w:sz="0" w:space="0" w:color="auto"/>
      </w:divBdr>
    </w:div>
    <w:div w:id="1270549782">
      <w:bodyDiv w:val="1"/>
      <w:marLeft w:val="0"/>
      <w:marRight w:val="0"/>
      <w:marTop w:val="0"/>
      <w:marBottom w:val="0"/>
      <w:divBdr>
        <w:top w:val="none" w:sz="0" w:space="0" w:color="auto"/>
        <w:left w:val="none" w:sz="0" w:space="0" w:color="auto"/>
        <w:bottom w:val="none" w:sz="0" w:space="0" w:color="auto"/>
        <w:right w:val="none" w:sz="0" w:space="0" w:color="auto"/>
      </w:divBdr>
      <w:divsChild>
        <w:div w:id="1880970408">
          <w:marLeft w:val="0"/>
          <w:marRight w:val="0"/>
          <w:marTop w:val="0"/>
          <w:marBottom w:val="0"/>
          <w:divBdr>
            <w:top w:val="none" w:sz="0" w:space="0" w:color="auto"/>
            <w:left w:val="none" w:sz="0" w:space="0" w:color="auto"/>
            <w:bottom w:val="none" w:sz="0" w:space="0" w:color="auto"/>
            <w:right w:val="none" w:sz="0" w:space="0" w:color="auto"/>
          </w:divBdr>
          <w:divsChild>
            <w:div w:id="1475290071">
              <w:marLeft w:val="0"/>
              <w:marRight w:val="0"/>
              <w:marTop w:val="0"/>
              <w:marBottom w:val="0"/>
              <w:divBdr>
                <w:top w:val="none" w:sz="0" w:space="0" w:color="auto"/>
                <w:left w:val="none" w:sz="0" w:space="0" w:color="auto"/>
                <w:bottom w:val="none" w:sz="0" w:space="0" w:color="auto"/>
                <w:right w:val="none" w:sz="0" w:space="0" w:color="auto"/>
              </w:divBdr>
              <w:divsChild>
                <w:div w:id="859777276">
                  <w:marLeft w:val="0"/>
                  <w:marRight w:val="0"/>
                  <w:marTop w:val="0"/>
                  <w:marBottom w:val="0"/>
                  <w:divBdr>
                    <w:top w:val="none" w:sz="0" w:space="0" w:color="auto"/>
                    <w:left w:val="none" w:sz="0" w:space="0" w:color="auto"/>
                    <w:bottom w:val="none" w:sz="0" w:space="0" w:color="auto"/>
                    <w:right w:val="none" w:sz="0" w:space="0" w:color="auto"/>
                  </w:divBdr>
                  <w:divsChild>
                    <w:div w:id="1001471579">
                      <w:marLeft w:val="0"/>
                      <w:marRight w:val="0"/>
                      <w:marTop w:val="0"/>
                      <w:marBottom w:val="0"/>
                      <w:divBdr>
                        <w:top w:val="none" w:sz="0" w:space="0" w:color="auto"/>
                        <w:left w:val="none" w:sz="0" w:space="0" w:color="auto"/>
                        <w:bottom w:val="none" w:sz="0" w:space="0" w:color="auto"/>
                        <w:right w:val="none" w:sz="0" w:space="0" w:color="auto"/>
                      </w:divBdr>
                      <w:divsChild>
                        <w:div w:id="1340691804">
                          <w:marLeft w:val="0"/>
                          <w:marRight w:val="0"/>
                          <w:marTop w:val="0"/>
                          <w:marBottom w:val="0"/>
                          <w:divBdr>
                            <w:top w:val="none" w:sz="0" w:space="0" w:color="auto"/>
                            <w:left w:val="none" w:sz="0" w:space="0" w:color="auto"/>
                            <w:bottom w:val="none" w:sz="0" w:space="0" w:color="auto"/>
                            <w:right w:val="none" w:sz="0" w:space="0" w:color="auto"/>
                          </w:divBdr>
                          <w:divsChild>
                            <w:div w:id="577905592">
                              <w:marLeft w:val="0"/>
                              <w:marRight w:val="0"/>
                              <w:marTop w:val="0"/>
                              <w:marBottom w:val="0"/>
                              <w:divBdr>
                                <w:top w:val="none" w:sz="0" w:space="0" w:color="auto"/>
                                <w:left w:val="none" w:sz="0" w:space="0" w:color="auto"/>
                                <w:bottom w:val="none" w:sz="0" w:space="0" w:color="auto"/>
                                <w:right w:val="none" w:sz="0" w:space="0" w:color="auto"/>
                              </w:divBdr>
                              <w:divsChild>
                                <w:div w:id="535629345">
                                  <w:marLeft w:val="0"/>
                                  <w:marRight w:val="0"/>
                                  <w:marTop w:val="0"/>
                                  <w:marBottom w:val="0"/>
                                  <w:divBdr>
                                    <w:top w:val="none" w:sz="0" w:space="0" w:color="auto"/>
                                    <w:left w:val="none" w:sz="0" w:space="0" w:color="auto"/>
                                    <w:bottom w:val="none" w:sz="0" w:space="0" w:color="auto"/>
                                    <w:right w:val="none" w:sz="0" w:space="0" w:color="auto"/>
                                  </w:divBdr>
                                  <w:divsChild>
                                    <w:div w:id="1213693201">
                                      <w:marLeft w:val="0"/>
                                      <w:marRight w:val="0"/>
                                      <w:marTop w:val="0"/>
                                      <w:marBottom w:val="0"/>
                                      <w:divBdr>
                                        <w:top w:val="none" w:sz="0" w:space="0" w:color="auto"/>
                                        <w:left w:val="none" w:sz="0" w:space="0" w:color="auto"/>
                                        <w:bottom w:val="none" w:sz="0" w:space="0" w:color="auto"/>
                                        <w:right w:val="none" w:sz="0" w:space="0" w:color="auto"/>
                                      </w:divBdr>
                                      <w:divsChild>
                                        <w:div w:id="1398624690">
                                          <w:marLeft w:val="0"/>
                                          <w:marRight w:val="0"/>
                                          <w:marTop w:val="0"/>
                                          <w:marBottom w:val="0"/>
                                          <w:divBdr>
                                            <w:top w:val="none" w:sz="0" w:space="0" w:color="auto"/>
                                            <w:left w:val="none" w:sz="0" w:space="0" w:color="auto"/>
                                            <w:bottom w:val="none" w:sz="0" w:space="0" w:color="auto"/>
                                            <w:right w:val="none" w:sz="0" w:space="0" w:color="auto"/>
                                          </w:divBdr>
                                          <w:divsChild>
                                            <w:div w:id="684791995">
                                              <w:marLeft w:val="0"/>
                                              <w:marRight w:val="0"/>
                                              <w:marTop w:val="0"/>
                                              <w:marBottom w:val="0"/>
                                              <w:divBdr>
                                                <w:top w:val="none" w:sz="0" w:space="0" w:color="auto"/>
                                                <w:left w:val="none" w:sz="0" w:space="0" w:color="auto"/>
                                                <w:bottom w:val="none" w:sz="0" w:space="0" w:color="auto"/>
                                                <w:right w:val="none" w:sz="0" w:space="0" w:color="auto"/>
                                              </w:divBdr>
                                              <w:divsChild>
                                                <w:div w:id="244850084">
                                                  <w:marLeft w:val="0"/>
                                                  <w:marRight w:val="0"/>
                                                  <w:marTop w:val="0"/>
                                                  <w:marBottom w:val="0"/>
                                                  <w:divBdr>
                                                    <w:top w:val="none" w:sz="0" w:space="0" w:color="auto"/>
                                                    <w:left w:val="none" w:sz="0" w:space="0" w:color="auto"/>
                                                    <w:bottom w:val="none" w:sz="0" w:space="0" w:color="auto"/>
                                                    <w:right w:val="none" w:sz="0" w:space="0" w:color="auto"/>
                                                  </w:divBdr>
                                                  <w:divsChild>
                                                    <w:div w:id="3957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495050">
      <w:bodyDiv w:val="1"/>
      <w:marLeft w:val="75"/>
      <w:marRight w:val="75"/>
      <w:marTop w:val="75"/>
      <w:marBottom w:val="75"/>
      <w:divBdr>
        <w:top w:val="none" w:sz="0" w:space="0" w:color="auto"/>
        <w:left w:val="none" w:sz="0" w:space="0" w:color="auto"/>
        <w:bottom w:val="none" w:sz="0" w:space="0" w:color="auto"/>
        <w:right w:val="none" w:sz="0" w:space="0" w:color="auto"/>
      </w:divBdr>
      <w:divsChild>
        <w:div w:id="932519333">
          <w:marLeft w:val="0"/>
          <w:marRight w:val="0"/>
          <w:marTop w:val="0"/>
          <w:marBottom w:val="0"/>
          <w:divBdr>
            <w:top w:val="none" w:sz="0" w:space="0" w:color="auto"/>
            <w:left w:val="none" w:sz="0" w:space="0" w:color="auto"/>
            <w:bottom w:val="none" w:sz="0" w:space="0" w:color="auto"/>
            <w:right w:val="none" w:sz="0" w:space="0" w:color="auto"/>
          </w:divBdr>
        </w:div>
      </w:divsChild>
    </w:div>
    <w:div w:id="1826236424">
      <w:bodyDiv w:val="1"/>
      <w:marLeft w:val="0"/>
      <w:marRight w:val="0"/>
      <w:marTop w:val="0"/>
      <w:marBottom w:val="0"/>
      <w:divBdr>
        <w:top w:val="none" w:sz="0" w:space="0" w:color="auto"/>
        <w:left w:val="none" w:sz="0" w:space="0" w:color="auto"/>
        <w:bottom w:val="none" w:sz="0" w:space="0" w:color="auto"/>
        <w:right w:val="none" w:sz="0" w:space="0" w:color="auto"/>
      </w:divBdr>
      <w:divsChild>
        <w:div w:id="1454251496">
          <w:marLeft w:val="0"/>
          <w:marRight w:val="0"/>
          <w:marTop w:val="0"/>
          <w:marBottom w:val="0"/>
          <w:divBdr>
            <w:top w:val="none" w:sz="0" w:space="0" w:color="auto"/>
            <w:left w:val="none" w:sz="0" w:space="0" w:color="auto"/>
            <w:bottom w:val="none" w:sz="0" w:space="0" w:color="auto"/>
            <w:right w:val="none" w:sz="0" w:space="0" w:color="auto"/>
          </w:divBdr>
          <w:divsChild>
            <w:div w:id="747994837">
              <w:marLeft w:val="0"/>
              <w:marRight w:val="0"/>
              <w:marTop w:val="0"/>
              <w:marBottom w:val="0"/>
              <w:divBdr>
                <w:top w:val="none" w:sz="0" w:space="0" w:color="auto"/>
                <w:left w:val="none" w:sz="0" w:space="0" w:color="auto"/>
                <w:bottom w:val="none" w:sz="0" w:space="0" w:color="auto"/>
                <w:right w:val="none" w:sz="0" w:space="0" w:color="auto"/>
              </w:divBdr>
              <w:divsChild>
                <w:div w:id="218175778">
                  <w:marLeft w:val="0"/>
                  <w:marRight w:val="0"/>
                  <w:marTop w:val="0"/>
                  <w:marBottom w:val="0"/>
                  <w:divBdr>
                    <w:top w:val="none" w:sz="0" w:space="0" w:color="auto"/>
                    <w:left w:val="none" w:sz="0" w:space="0" w:color="auto"/>
                    <w:bottom w:val="none" w:sz="0" w:space="0" w:color="auto"/>
                    <w:right w:val="none" w:sz="0" w:space="0" w:color="auto"/>
                  </w:divBdr>
                  <w:divsChild>
                    <w:div w:id="430856248">
                      <w:marLeft w:val="0"/>
                      <w:marRight w:val="0"/>
                      <w:marTop w:val="0"/>
                      <w:marBottom w:val="0"/>
                      <w:divBdr>
                        <w:top w:val="none" w:sz="0" w:space="0" w:color="auto"/>
                        <w:left w:val="none" w:sz="0" w:space="0" w:color="auto"/>
                        <w:bottom w:val="none" w:sz="0" w:space="0" w:color="auto"/>
                        <w:right w:val="none" w:sz="0" w:space="0" w:color="auto"/>
                      </w:divBdr>
                      <w:divsChild>
                        <w:div w:id="1213738355">
                          <w:marLeft w:val="0"/>
                          <w:marRight w:val="0"/>
                          <w:marTop w:val="0"/>
                          <w:marBottom w:val="0"/>
                          <w:divBdr>
                            <w:top w:val="none" w:sz="0" w:space="0" w:color="auto"/>
                            <w:left w:val="none" w:sz="0" w:space="0" w:color="auto"/>
                            <w:bottom w:val="none" w:sz="0" w:space="0" w:color="auto"/>
                            <w:right w:val="none" w:sz="0" w:space="0" w:color="auto"/>
                          </w:divBdr>
                          <w:divsChild>
                            <w:div w:id="1794787969">
                              <w:marLeft w:val="0"/>
                              <w:marRight w:val="0"/>
                              <w:marTop w:val="0"/>
                              <w:marBottom w:val="0"/>
                              <w:divBdr>
                                <w:top w:val="none" w:sz="0" w:space="0" w:color="auto"/>
                                <w:left w:val="none" w:sz="0" w:space="0" w:color="auto"/>
                                <w:bottom w:val="none" w:sz="0" w:space="0" w:color="auto"/>
                                <w:right w:val="none" w:sz="0" w:space="0" w:color="auto"/>
                              </w:divBdr>
                              <w:divsChild>
                                <w:div w:id="605044379">
                                  <w:marLeft w:val="0"/>
                                  <w:marRight w:val="0"/>
                                  <w:marTop w:val="0"/>
                                  <w:marBottom w:val="0"/>
                                  <w:divBdr>
                                    <w:top w:val="none" w:sz="0" w:space="0" w:color="auto"/>
                                    <w:left w:val="none" w:sz="0" w:space="0" w:color="auto"/>
                                    <w:bottom w:val="none" w:sz="0" w:space="0" w:color="auto"/>
                                    <w:right w:val="none" w:sz="0" w:space="0" w:color="auto"/>
                                  </w:divBdr>
                                  <w:divsChild>
                                    <w:div w:id="1702393705">
                                      <w:marLeft w:val="0"/>
                                      <w:marRight w:val="0"/>
                                      <w:marTop w:val="0"/>
                                      <w:marBottom w:val="0"/>
                                      <w:divBdr>
                                        <w:top w:val="none" w:sz="0" w:space="0" w:color="auto"/>
                                        <w:left w:val="none" w:sz="0" w:space="0" w:color="auto"/>
                                        <w:bottom w:val="none" w:sz="0" w:space="0" w:color="auto"/>
                                        <w:right w:val="none" w:sz="0" w:space="0" w:color="auto"/>
                                      </w:divBdr>
                                      <w:divsChild>
                                        <w:div w:id="96025106">
                                          <w:marLeft w:val="0"/>
                                          <w:marRight w:val="0"/>
                                          <w:marTop w:val="0"/>
                                          <w:marBottom w:val="0"/>
                                          <w:divBdr>
                                            <w:top w:val="none" w:sz="0" w:space="0" w:color="auto"/>
                                            <w:left w:val="none" w:sz="0" w:space="0" w:color="auto"/>
                                            <w:bottom w:val="none" w:sz="0" w:space="0" w:color="auto"/>
                                            <w:right w:val="none" w:sz="0" w:space="0" w:color="auto"/>
                                          </w:divBdr>
                                          <w:divsChild>
                                            <w:div w:id="349138571">
                                              <w:marLeft w:val="0"/>
                                              <w:marRight w:val="0"/>
                                              <w:marTop w:val="0"/>
                                              <w:marBottom w:val="0"/>
                                              <w:divBdr>
                                                <w:top w:val="none" w:sz="0" w:space="0" w:color="auto"/>
                                                <w:left w:val="none" w:sz="0" w:space="0" w:color="auto"/>
                                                <w:bottom w:val="none" w:sz="0" w:space="0" w:color="auto"/>
                                                <w:right w:val="none" w:sz="0" w:space="0" w:color="auto"/>
                                              </w:divBdr>
                                              <w:divsChild>
                                                <w:div w:id="912205373">
                                                  <w:marLeft w:val="0"/>
                                                  <w:marRight w:val="0"/>
                                                  <w:marTop w:val="0"/>
                                                  <w:marBottom w:val="0"/>
                                                  <w:divBdr>
                                                    <w:top w:val="none" w:sz="0" w:space="0" w:color="auto"/>
                                                    <w:left w:val="none" w:sz="0" w:space="0" w:color="auto"/>
                                                    <w:bottom w:val="none" w:sz="0" w:space="0" w:color="auto"/>
                                                    <w:right w:val="none" w:sz="0" w:space="0" w:color="auto"/>
                                                  </w:divBdr>
                                                  <w:divsChild>
                                                    <w:div w:id="8027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746501" TargetMode="External"/><Relationship Id="rId13" Type="http://schemas.openxmlformats.org/officeDocument/2006/relationships/hyperlink" Target="http://www.thepeaches.com/music/composers/cole" TargetMode="External"/><Relationship Id="rId18" Type="http://schemas.openxmlformats.org/officeDocument/2006/relationships/hyperlink" Target="http://www.5years.com" TargetMode="External"/><Relationship Id="rId26" Type="http://schemas.openxmlformats.org/officeDocument/2006/relationships/hyperlink" Target="http://www.nytimes.com/2001/07/01/arts/music-embracing-gay-identity-with-candor-and-pride.html" TargetMode="External"/><Relationship Id="rId3" Type="http://schemas.microsoft.com/office/2007/relationships/stylesWithEffects" Target="stylesWithEffects.xml"/><Relationship Id="rId21" Type="http://schemas.openxmlformats.org/officeDocument/2006/relationships/hyperlink" Target="http://www.jstor.org/stable/3128786" TargetMode="External"/><Relationship Id="rId34" Type="http://schemas.openxmlformats.org/officeDocument/2006/relationships/hyperlink" Target="http://americanaejournal.hu/vol7no1/harrell3" TargetMode="External"/><Relationship Id="rId7" Type="http://schemas.openxmlformats.org/officeDocument/2006/relationships/hyperlink" Target="http://www.glbtq.com/arts/difranco_a.html" TargetMode="External"/><Relationship Id="rId12" Type="http://schemas.openxmlformats.org/officeDocument/2006/relationships/hyperlink" Target="http://hdl.handle.net/2027/heb.06281.0001.001" TargetMode="External"/><Relationship Id="rId17" Type="http://schemas.openxmlformats.org/officeDocument/2006/relationships/hyperlink" Target="http://www.indigogirls.com/discographyandlyrics/ritesofpassage.html" TargetMode="External"/><Relationship Id="rId25" Type="http://schemas.openxmlformats.org/officeDocument/2006/relationships/hyperlink" Target="http://gateway.proquest.com/openurl?url_ver=Z39.88-2004&amp;res_dat=xri:iimp:&amp;rft_dat=xri:iimp:article:fulltext:iimp00127623" TargetMode="External"/><Relationship Id="rId33" Type="http://schemas.openxmlformats.org/officeDocument/2006/relationships/hyperlink" Target="http://www.thestranger.com/seattle/glee/Content?oid=8743706" TargetMode="External"/><Relationship Id="rId2" Type="http://schemas.openxmlformats.org/officeDocument/2006/relationships/styles" Target="styles.xml"/><Relationship Id="rId16" Type="http://schemas.openxmlformats.org/officeDocument/2006/relationships/hyperlink" Target="http://www.indigogirls.com/discographyandlyrics/indigogirls.html" TargetMode="External"/><Relationship Id="rId20" Type="http://schemas.openxmlformats.org/officeDocument/2006/relationships/hyperlink" Target="http://www.cco.caltech.edu/~tan/Britten/reqtext.html" TargetMode="External"/><Relationship Id="rId29" Type="http://schemas.openxmlformats.org/officeDocument/2006/relationships/hyperlink" Target="http://proquest.umi.com/pqdlink?did=8743542&amp;sid=2&amp;Fmt=3&amp;clientId=10843&amp;RQT=309&amp;VName=PQD" TargetMode="External"/><Relationship Id="rId1" Type="http://schemas.openxmlformats.org/officeDocument/2006/relationships/numbering" Target="numbering.xml"/><Relationship Id="rId6" Type="http://schemas.openxmlformats.org/officeDocument/2006/relationships/hyperlink" Target="http://www.mcgill.ca/students/srr/honest" TargetMode="External"/><Relationship Id="rId11" Type="http://schemas.openxmlformats.org/officeDocument/2006/relationships/hyperlink" Target="http://quod.lib.umich.edu/cgi/t/text/text-idx?c=acls;idno=heb09028.0001.001" TargetMode="External"/><Relationship Id="rId24" Type="http://schemas.openxmlformats.org/officeDocument/2006/relationships/hyperlink" Target="http://www.villagevoice.com/1999-08-24/news/a-torch-song-named-desire/" TargetMode="External"/><Relationship Id="rId32" Type="http://schemas.openxmlformats.org/officeDocument/2006/relationships/hyperlink" Target="http://www.tv.com/news/how-glees-gay-bullying-plot-misses-the-mark-2452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stor.org/stable/853628" TargetMode="External"/><Relationship Id="rId23" Type="http://schemas.openxmlformats.org/officeDocument/2006/relationships/hyperlink" Target="http://www.glbtq.com/arts/wainwright_r.html" TargetMode="External"/><Relationship Id="rId28" Type="http://schemas.openxmlformats.org/officeDocument/2006/relationships/hyperlink" Target="http://www.netlibrary.com/urlapi.asp?action=summary&amp;v=1&amp;bookid=190912" TargetMode="External"/><Relationship Id="rId36" Type="http://schemas.openxmlformats.org/officeDocument/2006/relationships/fontTable" Target="fontTable.xml"/><Relationship Id="rId10" Type="http://schemas.openxmlformats.org/officeDocument/2006/relationships/hyperlink" Target="http://www.netlibrary.com/urlapi.asp?action=summary&amp;v=1&amp;bookid=190912" TargetMode="External"/><Relationship Id="rId19" Type="http://schemas.openxmlformats.org/officeDocument/2006/relationships/hyperlink" Target="http://cameraobscura.dukejournals.org/cgi/reprint/22/2_65/140" TargetMode="External"/><Relationship Id="rId31" Type="http://schemas.openxmlformats.org/officeDocument/2006/relationships/hyperlink" Target="http://latimesblogs.latimes.com/music_blog/2010/10/critics-notebook-glee-is-at-a-crossroads.html" TargetMode="External"/><Relationship Id="rId4" Type="http://schemas.openxmlformats.org/officeDocument/2006/relationships/settings" Target="settings.xml"/><Relationship Id="rId9" Type="http://schemas.openxmlformats.org/officeDocument/2006/relationships/hyperlink" Target="http://www.netlibrary.com/urlapi.asp?action=summary&amp;v=1&amp;bookid=190912" TargetMode="External"/><Relationship Id="rId14" Type="http://schemas.openxmlformats.org/officeDocument/2006/relationships/hyperlink" Target="http://www.thepeaches.com/music/composers/rodgershart" TargetMode="External"/><Relationship Id="rId22" Type="http://schemas.openxmlformats.org/officeDocument/2006/relationships/hyperlink" Target="http://www.netlibrary.com/urlapi.asp?action=summary&amp;v=1&amp;bookid=190912" TargetMode="External"/><Relationship Id="rId27" Type="http://schemas.openxmlformats.org/officeDocument/2006/relationships/hyperlink" Target="http://www.glbtq.com/arts/john1_e.html" TargetMode="External"/><Relationship Id="rId30" Type="http://schemas.openxmlformats.org/officeDocument/2006/relationships/hyperlink" Target="http://jezebel.com/5652429/why-glees-brittany-and-santana-are-my-queer-icons" TargetMode="External"/><Relationship Id="rId35" Type="http://schemas.openxmlformats.org/officeDocument/2006/relationships/hyperlink" Target="http://web.ebscohost.com/ehost/pdfviewer/pdfviewer?sid=0f9c286a-3169-4399-ad14-484a0da89af2%40sessionmgr114&amp;vid=4&amp;hid=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7</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Recordings on Reserve</vt:lpstr>
    </vt:vector>
  </TitlesOfParts>
  <Company>University of Minnesota</Company>
  <LinksUpToDate>false</LinksUpToDate>
  <CharactersWithSpaces>16718</CharactersWithSpaces>
  <SharedDoc>false</SharedDoc>
  <HLinks>
    <vt:vector size="120" baseType="variant">
      <vt:variant>
        <vt:i4>2228259</vt:i4>
      </vt:variant>
      <vt:variant>
        <vt:i4>57</vt:i4>
      </vt:variant>
      <vt:variant>
        <vt:i4>0</vt:i4>
      </vt:variant>
      <vt:variant>
        <vt:i4>5</vt:i4>
      </vt:variant>
      <vt:variant>
        <vt:lpwstr>http://www.nytimes.com/2001/07/01/arts/music-embracing-gay-identity-with-candor-and-pride.html</vt:lpwstr>
      </vt:variant>
      <vt:variant>
        <vt:lpwstr/>
      </vt:variant>
      <vt:variant>
        <vt:i4>7471168</vt:i4>
      </vt:variant>
      <vt:variant>
        <vt:i4>54</vt:i4>
      </vt:variant>
      <vt:variant>
        <vt:i4>0</vt:i4>
      </vt:variant>
      <vt:variant>
        <vt:i4>5</vt:i4>
      </vt:variant>
      <vt:variant>
        <vt:lpwstr>http://gateway.proquest.com/openurl?url_ver=Z39.88-2004&amp;res_dat=xri:iimp:&amp;rft_dat=xri:iimp:article:fulltext:iimp00127623</vt:lpwstr>
      </vt:variant>
      <vt:variant>
        <vt:lpwstr/>
      </vt:variant>
      <vt:variant>
        <vt:i4>6357039</vt:i4>
      </vt:variant>
      <vt:variant>
        <vt:i4>51</vt:i4>
      </vt:variant>
      <vt:variant>
        <vt:i4>0</vt:i4>
      </vt:variant>
      <vt:variant>
        <vt:i4>5</vt:i4>
      </vt:variant>
      <vt:variant>
        <vt:lpwstr>http://www.villagevoice.com/1999-08-24/news/a-torch-song-named-desire/</vt:lpwstr>
      </vt:variant>
      <vt:variant>
        <vt:lpwstr/>
      </vt:variant>
      <vt:variant>
        <vt:i4>7471178</vt:i4>
      </vt:variant>
      <vt:variant>
        <vt:i4>48</vt:i4>
      </vt:variant>
      <vt:variant>
        <vt:i4>0</vt:i4>
      </vt:variant>
      <vt:variant>
        <vt:i4>5</vt:i4>
      </vt:variant>
      <vt:variant>
        <vt:lpwstr>http://www.glbtq.com/arts/wainwright_r.html</vt:lpwstr>
      </vt:variant>
      <vt:variant>
        <vt:lpwstr/>
      </vt:variant>
      <vt:variant>
        <vt:i4>3080314</vt:i4>
      </vt:variant>
      <vt:variant>
        <vt:i4>45</vt:i4>
      </vt:variant>
      <vt:variant>
        <vt:i4>0</vt:i4>
      </vt:variant>
      <vt:variant>
        <vt:i4>5</vt:i4>
      </vt:variant>
      <vt:variant>
        <vt:lpwstr>http://www.jstor.org/stable/3128786</vt:lpwstr>
      </vt:variant>
      <vt:variant>
        <vt:lpwstr/>
      </vt:variant>
      <vt:variant>
        <vt:i4>1441810</vt:i4>
      </vt:variant>
      <vt:variant>
        <vt:i4>42</vt:i4>
      </vt:variant>
      <vt:variant>
        <vt:i4>0</vt:i4>
      </vt:variant>
      <vt:variant>
        <vt:i4>5</vt:i4>
      </vt:variant>
      <vt:variant>
        <vt:lpwstr>http://www.cco.caltech.edu/~tan/Britten/reqtext.html</vt:lpwstr>
      </vt:variant>
      <vt:variant>
        <vt:lpwstr/>
      </vt:variant>
      <vt:variant>
        <vt:i4>6029335</vt:i4>
      </vt:variant>
      <vt:variant>
        <vt:i4>39</vt:i4>
      </vt:variant>
      <vt:variant>
        <vt:i4>0</vt:i4>
      </vt:variant>
      <vt:variant>
        <vt:i4>5</vt:i4>
      </vt:variant>
      <vt:variant>
        <vt:lpwstr>http://proquest.umi.com/pqdlink?did=8743542&amp;sid=2&amp;Fmt=3&amp;clientId=10843&amp;RQT=309&amp;VName=PQD</vt:lpwstr>
      </vt:variant>
      <vt:variant>
        <vt:lpwstr/>
      </vt:variant>
      <vt:variant>
        <vt:i4>1900634</vt:i4>
      </vt:variant>
      <vt:variant>
        <vt:i4>36</vt:i4>
      </vt:variant>
      <vt:variant>
        <vt:i4>0</vt:i4>
      </vt:variant>
      <vt:variant>
        <vt:i4>5</vt:i4>
      </vt:variant>
      <vt:variant>
        <vt:lpwstr>http://www.netlibrary.com/urlapi.asp?action=summary&amp;v=1&amp;bookid=190912</vt:lpwstr>
      </vt:variant>
      <vt:variant>
        <vt:lpwstr/>
      </vt:variant>
      <vt:variant>
        <vt:i4>196724</vt:i4>
      </vt:variant>
      <vt:variant>
        <vt:i4>33</vt:i4>
      </vt:variant>
      <vt:variant>
        <vt:i4>0</vt:i4>
      </vt:variant>
      <vt:variant>
        <vt:i4>5</vt:i4>
      </vt:variant>
      <vt:variant>
        <vt:lpwstr>http://www.glbtq.com/arts/john1_e.html</vt:lpwstr>
      </vt:variant>
      <vt:variant>
        <vt:lpwstr/>
      </vt:variant>
      <vt:variant>
        <vt:i4>852085</vt:i4>
      </vt:variant>
      <vt:variant>
        <vt:i4>30</vt:i4>
      </vt:variant>
      <vt:variant>
        <vt:i4>0</vt:i4>
      </vt:variant>
      <vt:variant>
        <vt:i4>5</vt:i4>
      </vt:variant>
      <vt:variant>
        <vt:lpwstr>http://cameraobscura.dukejournals.org/cgi/reprint/22/2_65/140</vt:lpwstr>
      </vt:variant>
      <vt:variant>
        <vt:lpwstr/>
      </vt:variant>
      <vt:variant>
        <vt:i4>6750261</vt:i4>
      </vt:variant>
      <vt:variant>
        <vt:i4>27</vt:i4>
      </vt:variant>
      <vt:variant>
        <vt:i4>0</vt:i4>
      </vt:variant>
      <vt:variant>
        <vt:i4>5</vt:i4>
      </vt:variant>
      <vt:variant>
        <vt:lpwstr>http://www.5years.com/</vt:lpwstr>
      </vt:variant>
      <vt:variant>
        <vt:lpwstr/>
      </vt:variant>
      <vt:variant>
        <vt:i4>2687100</vt:i4>
      </vt:variant>
      <vt:variant>
        <vt:i4>24</vt:i4>
      </vt:variant>
      <vt:variant>
        <vt:i4>0</vt:i4>
      </vt:variant>
      <vt:variant>
        <vt:i4>5</vt:i4>
      </vt:variant>
      <vt:variant>
        <vt:lpwstr>http://www.indigogirls.com/</vt:lpwstr>
      </vt:variant>
      <vt:variant>
        <vt:lpwstr/>
      </vt:variant>
      <vt:variant>
        <vt:i4>2424949</vt:i4>
      </vt:variant>
      <vt:variant>
        <vt:i4>21</vt:i4>
      </vt:variant>
      <vt:variant>
        <vt:i4>0</vt:i4>
      </vt:variant>
      <vt:variant>
        <vt:i4>5</vt:i4>
      </vt:variant>
      <vt:variant>
        <vt:lpwstr>http://www.jstor.org/stable/853628</vt:lpwstr>
      </vt:variant>
      <vt:variant>
        <vt:lpwstr/>
      </vt:variant>
      <vt:variant>
        <vt:i4>5570647</vt:i4>
      </vt:variant>
      <vt:variant>
        <vt:i4>18</vt:i4>
      </vt:variant>
      <vt:variant>
        <vt:i4>0</vt:i4>
      </vt:variant>
      <vt:variant>
        <vt:i4>5</vt:i4>
      </vt:variant>
      <vt:variant>
        <vt:lpwstr>http://www.thepeaches.com/music/composers/rodgershart</vt:lpwstr>
      </vt:variant>
      <vt:variant>
        <vt:lpwstr/>
      </vt:variant>
      <vt:variant>
        <vt:i4>4128825</vt:i4>
      </vt:variant>
      <vt:variant>
        <vt:i4>15</vt:i4>
      </vt:variant>
      <vt:variant>
        <vt:i4>0</vt:i4>
      </vt:variant>
      <vt:variant>
        <vt:i4>5</vt:i4>
      </vt:variant>
      <vt:variant>
        <vt:lpwstr>http://www.thepeaches.com/music/composers/cole</vt:lpwstr>
      </vt:variant>
      <vt:variant>
        <vt:lpwstr/>
      </vt:variant>
      <vt:variant>
        <vt:i4>65612</vt:i4>
      </vt:variant>
      <vt:variant>
        <vt:i4>12</vt:i4>
      </vt:variant>
      <vt:variant>
        <vt:i4>0</vt:i4>
      </vt:variant>
      <vt:variant>
        <vt:i4>5</vt:i4>
      </vt:variant>
      <vt:variant>
        <vt:lpwstr>http://hdl.handle.net/2027/heb.06281.0001.001</vt:lpwstr>
      </vt:variant>
      <vt:variant>
        <vt:lpwstr/>
      </vt:variant>
      <vt:variant>
        <vt:i4>3014781</vt:i4>
      </vt:variant>
      <vt:variant>
        <vt:i4>9</vt:i4>
      </vt:variant>
      <vt:variant>
        <vt:i4>0</vt:i4>
      </vt:variant>
      <vt:variant>
        <vt:i4>5</vt:i4>
      </vt:variant>
      <vt:variant>
        <vt:lpwstr>http://www.jstor.org/stable/746501</vt:lpwstr>
      </vt:variant>
      <vt:variant>
        <vt:lpwstr/>
      </vt:variant>
      <vt:variant>
        <vt:i4>1900634</vt:i4>
      </vt:variant>
      <vt:variant>
        <vt:i4>6</vt:i4>
      </vt:variant>
      <vt:variant>
        <vt:i4>0</vt:i4>
      </vt:variant>
      <vt:variant>
        <vt:i4>5</vt:i4>
      </vt:variant>
      <vt:variant>
        <vt:lpwstr>http://www.netlibrary.com/urlapi.asp?action=summary&amp;v=1&amp;bookid=190912</vt:lpwstr>
      </vt:variant>
      <vt:variant>
        <vt:lpwstr/>
      </vt:variant>
      <vt:variant>
        <vt:i4>1376290</vt:i4>
      </vt:variant>
      <vt:variant>
        <vt:i4>3</vt:i4>
      </vt:variant>
      <vt:variant>
        <vt:i4>0</vt:i4>
      </vt:variant>
      <vt:variant>
        <vt:i4>5</vt:i4>
      </vt:variant>
      <vt:variant>
        <vt:lpwstr>http://www.glbtq.com/arts/difranco_a.html</vt:lpwstr>
      </vt:variant>
      <vt:variant>
        <vt:lpwstr/>
      </vt:variant>
      <vt:variant>
        <vt:i4>1638403</vt:i4>
      </vt:variant>
      <vt:variant>
        <vt:i4>0</vt:i4>
      </vt:variant>
      <vt:variant>
        <vt:i4>0</vt:i4>
      </vt:variant>
      <vt:variant>
        <vt:i4>5</vt:i4>
      </vt:variant>
      <vt:variant>
        <vt:lpwstr>http://www.mcgill.ca/students/srr/honest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Recordings on Reserve</dc:title>
  <dc:subject/>
  <dc:creator>Lloyd Whitesell</dc:creator>
  <cp:keywords/>
  <dc:description/>
  <cp:lastModifiedBy>Lloyd Whitesell, Prof.</cp:lastModifiedBy>
  <cp:revision>39</cp:revision>
  <cp:lastPrinted>2010-12-12T19:13:00Z</cp:lastPrinted>
  <dcterms:created xsi:type="dcterms:W3CDTF">2010-12-26T19:22:00Z</dcterms:created>
  <dcterms:modified xsi:type="dcterms:W3CDTF">2013-06-03T18:50:00Z</dcterms:modified>
</cp:coreProperties>
</file>